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1D719" w14:textId="2C1E292A" w:rsidR="00AD5A7A" w:rsidRPr="00326164" w:rsidRDefault="00AD5A7A" w:rsidP="00405D98">
      <w:pPr>
        <w:spacing w:after="0" w:line="240" w:lineRule="auto"/>
        <w:rPr>
          <w:rFonts w:cs="Arial"/>
          <w:sz w:val="20"/>
          <w:szCs w:val="20"/>
          <w:lang w:val="es-419"/>
        </w:rPr>
      </w:pPr>
      <w:r w:rsidRPr="00326164">
        <w:rPr>
          <w:rFonts w:cs="Arial"/>
          <w:sz w:val="20"/>
          <w:szCs w:val="20"/>
          <w:lang w:val="es-419"/>
        </w:rPr>
        <w:t xml:space="preserve">Bogotá D.C., </w:t>
      </w:r>
      <w:r w:rsidR="00512F8C">
        <w:rPr>
          <w:rFonts w:cs="Arial"/>
          <w:sz w:val="20"/>
          <w:szCs w:val="20"/>
          <w:lang w:val="es-419"/>
        </w:rPr>
        <w:t>13</w:t>
      </w:r>
      <w:r w:rsidR="00897083">
        <w:rPr>
          <w:rFonts w:cs="Arial"/>
          <w:sz w:val="20"/>
          <w:szCs w:val="20"/>
          <w:lang w:val="es-419"/>
        </w:rPr>
        <w:t xml:space="preserve"> de marzo de 2023</w:t>
      </w:r>
    </w:p>
    <w:p w14:paraId="08908225" w14:textId="1C1E0C6C" w:rsidR="00EF0948" w:rsidRPr="00326164" w:rsidRDefault="00EF0948" w:rsidP="00B77111">
      <w:pPr>
        <w:tabs>
          <w:tab w:val="left" w:pos="5930"/>
        </w:tabs>
        <w:spacing w:after="0" w:line="240" w:lineRule="auto"/>
        <w:rPr>
          <w:rFonts w:cs="Arial"/>
          <w:sz w:val="20"/>
          <w:szCs w:val="20"/>
          <w:lang w:val="es-419"/>
        </w:rPr>
      </w:pPr>
    </w:p>
    <w:p w14:paraId="45D79BF8" w14:textId="3EECBB6D" w:rsidR="0047707E" w:rsidRPr="00326164" w:rsidRDefault="0047707E" w:rsidP="0047707E">
      <w:pPr>
        <w:spacing w:after="0" w:line="240" w:lineRule="auto"/>
        <w:jc w:val="center"/>
        <w:rPr>
          <w:rFonts w:cs="Arial"/>
          <w:b/>
          <w:bCs/>
          <w:sz w:val="20"/>
          <w:szCs w:val="20"/>
          <w:lang w:val="es-419"/>
        </w:rPr>
      </w:pPr>
      <w:r w:rsidRPr="00326164">
        <w:rPr>
          <w:rFonts w:cs="Arial"/>
          <w:b/>
          <w:bCs/>
          <w:sz w:val="20"/>
          <w:szCs w:val="20"/>
          <w:lang w:val="es-419"/>
        </w:rPr>
        <w:t>CS-CD</w:t>
      </w:r>
      <w:r w:rsidR="006350E9" w:rsidRPr="00326164">
        <w:rPr>
          <w:rFonts w:cs="Arial"/>
          <w:b/>
          <w:bCs/>
          <w:sz w:val="20"/>
          <w:szCs w:val="20"/>
          <w:lang w:val="es-419"/>
        </w:rPr>
        <w:t>-</w:t>
      </w:r>
      <w:r w:rsidR="00B77111" w:rsidRPr="00326164">
        <w:rPr>
          <w:rFonts w:cs="Arial"/>
          <w:b/>
          <w:bCs/>
          <w:sz w:val="20"/>
          <w:szCs w:val="20"/>
          <w:lang w:val="es-419"/>
        </w:rPr>
        <w:t>007</w:t>
      </w:r>
      <w:r w:rsidRPr="00326164">
        <w:rPr>
          <w:rFonts w:cs="Arial"/>
          <w:b/>
          <w:bCs/>
          <w:sz w:val="20"/>
          <w:szCs w:val="20"/>
          <w:lang w:val="es-419"/>
        </w:rPr>
        <w:t>-2023</w:t>
      </w:r>
    </w:p>
    <w:p w14:paraId="56C70317" w14:textId="77777777" w:rsidR="0047707E" w:rsidRPr="00326164" w:rsidRDefault="0047707E" w:rsidP="00405D98">
      <w:pPr>
        <w:spacing w:after="0" w:line="240" w:lineRule="auto"/>
        <w:rPr>
          <w:rFonts w:cs="Arial"/>
          <w:sz w:val="20"/>
          <w:szCs w:val="20"/>
          <w:lang w:val="es-419"/>
        </w:rPr>
      </w:pPr>
    </w:p>
    <w:p w14:paraId="17DC13FD" w14:textId="362D42DB" w:rsidR="00083419" w:rsidRPr="00326164" w:rsidRDefault="00083419" w:rsidP="00083419">
      <w:pPr>
        <w:pStyle w:val="Textoindependiente"/>
        <w:rPr>
          <w:rFonts w:ascii="Arial" w:hAnsi="Arial" w:cs="Arial"/>
          <w:sz w:val="20"/>
          <w:szCs w:val="20"/>
          <w:bdr w:val="none" w:sz="0" w:space="0" w:color="auto" w:frame="1"/>
          <w:lang w:val="es-419"/>
        </w:rPr>
      </w:pPr>
      <w:r w:rsidRPr="00326164">
        <w:rPr>
          <w:rFonts w:ascii="Arial" w:hAnsi="Arial" w:cs="Arial"/>
          <w:sz w:val="20"/>
          <w:szCs w:val="20"/>
          <w:bdr w:val="none" w:sz="0" w:space="0" w:color="auto" w:frame="1"/>
          <w:lang w:val="es-419"/>
        </w:rPr>
        <w:t xml:space="preserve">INVITACIÓN A PRESENTAR OFERTA PARA CONFORMAR LA RED DE OPERADORES LOGISTICOS PARA LA DISPENSACIÓN DE </w:t>
      </w:r>
      <w:r w:rsidR="00B947C4" w:rsidRPr="00326164">
        <w:rPr>
          <w:rFonts w:ascii="Arial" w:hAnsi="Arial" w:cs="Arial"/>
          <w:sz w:val="20"/>
          <w:szCs w:val="20"/>
          <w:bdr w:val="none" w:sz="0" w:space="0" w:color="auto" w:frame="1"/>
          <w:lang w:val="es-419"/>
        </w:rPr>
        <w:t>MEDICAMENTOS, ALIMENTOS</w:t>
      </w:r>
      <w:r w:rsidRPr="00326164">
        <w:rPr>
          <w:rFonts w:ascii="Arial" w:hAnsi="Arial" w:cs="Arial"/>
          <w:sz w:val="20"/>
          <w:szCs w:val="20"/>
          <w:bdr w:val="none" w:sz="0" w:space="0" w:color="auto" w:frame="1"/>
          <w:lang w:val="es-419"/>
        </w:rPr>
        <w:t xml:space="preserve"> ENTERALES Y/O PARENTERALES, SUPLEMENTOS NUTRICIONALES, COSMETICOS</w:t>
      </w:r>
      <w:r w:rsidR="00B77111" w:rsidRPr="00326164">
        <w:rPr>
          <w:rFonts w:ascii="Arial" w:hAnsi="Arial" w:cs="Arial"/>
          <w:sz w:val="20"/>
          <w:szCs w:val="20"/>
          <w:bdr w:val="none" w:sz="0" w:space="0" w:color="auto" w:frame="1"/>
          <w:lang w:val="es-419"/>
        </w:rPr>
        <w:t xml:space="preserve">, </w:t>
      </w:r>
      <w:r w:rsidRPr="00326164">
        <w:rPr>
          <w:rFonts w:ascii="Arial" w:hAnsi="Arial" w:cs="Arial"/>
          <w:sz w:val="20"/>
          <w:szCs w:val="20"/>
          <w:bdr w:val="none" w:sz="0" w:space="0" w:color="auto" w:frame="1"/>
          <w:lang w:val="es-419"/>
        </w:rPr>
        <w:t>INSUMOS</w:t>
      </w:r>
      <w:r w:rsidR="00B77111" w:rsidRPr="00326164">
        <w:rPr>
          <w:rFonts w:ascii="Arial" w:hAnsi="Arial" w:cs="Arial"/>
          <w:sz w:val="20"/>
          <w:szCs w:val="20"/>
          <w:bdr w:val="none" w:sz="0" w:space="0" w:color="auto" w:frame="1"/>
          <w:lang w:val="es-419"/>
        </w:rPr>
        <w:t xml:space="preserve"> </w:t>
      </w:r>
      <w:r w:rsidRPr="00326164">
        <w:rPr>
          <w:rFonts w:ascii="Arial" w:hAnsi="Arial" w:cs="Arial"/>
          <w:sz w:val="20"/>
          <w:szCs w:val="20"/>
          <w:bdr w:val="none" w:sz="0" w:space="0" w:color="auto" w:frame="1"/>
          <w:lang w:val="es-419"/>
        </w:rPr>
        <w:t>MEDICOS</w:t>
      </w:r>
      <w:r w:rsidR="00B77111" w:rsidRPr="00326164">
        <w:rPr>
          <w:rFonts w:ascii="Arial" w:hAnsi="Arial" w:cs="Arial"/>
          <w:sz w:val="20"/>
          <w:szCs w:val="20"/>
          <w:bdr w:val="none" w:sz="0" w:space="0" w:color="auto" w:frame="1"/>
          <w:lang w:val="es-419"/>
        </w:rPr>
        <w:t xml:space="preserve"> Y/O DISPOSITIVOS MÉDICOS</w:t>
      </w:r>
      <w:r w:rsidRPr="00326164">
        <w:rPr>
          <w:rFonts w:ascii="Arial" w:hAnsi="Arial" w:cs="Arial"/>
          <w:sz w:val="20"/>
          <w:szCs w:val="20"/>
          <w:bdr w:val="none" w:sz="0" w:space="0" w:color="auto" w:frame="1"/>
          <w:lang w:val="es-419"/>
        </w:rPr>
        <w:t xml:space="preserve"> EN EL ÁMBITO AMBULATORIO (INSTITUCIONAL Y DOMICILIARIO) A </w:t>
      </w:r>
      <w:r w:rsidRPr="00326164">
        <w:rPr>
          <w:rFonts w:ascii="Arial" w:hAnsi="Arial" w:cs="Arial"/>
          <w:sz w:val="20"/>
          <w:szCs w:val="20"/>
          <w:lang w:val="es-419"/>
        </w:rPr>
        <w:t xml:space="preserve">LOS </w:t>
      </w:r>
      <w:r w:rsidRPr="00326164">
        <w:rPr>
          <w:rFonts w:ascii="Arial" w:hAnsi="Arial" w:cs="Arial"/>
          <w:sz w:val="20"/>
          <w:szCs w:val="20"/>
          <w:bdr w:val="none" w:sz="0" w:space="0" w:color="auto" w:frame="1"/>
          <w:lang w:val="es-419"/>
        </w:rPr>
        <w:t>AFILIADOS A CAPITAL SALUD EPS-S EN LA CIUDAD DE BOGOTÁ.</w:t>
      </w:r>
    </w:p>
    <w:p w14:paraId="18D4940D" w14:textId="77777777" w:rsidR="00EF0948" w:rsidRPr="00326164" w:rsidRDefault="00EF0948" w:rsidP="00405D98">
      <w:pPr>
        <w:spacing w:after="0" w:line="240" w:lineRule="auto"/>
        <w:jc w:val="center"/>
        <w:rPr>
          <w:rFonts w:cs="Arial"/>
          <w:b/>
          <w:bCs/>
          <w:sz w:val="20"/>
          <w:szCs w:val="20"/>
          <w:lang w:val="es-419"/>
        </w:rPr>
      </w:pPr>
    </w:p>
    <w:p w14:paraId="22D45B19" w14:textId="0B78E7C9" w:rsidR="000D1D53" w:rsidRPr="00326164" w:rsidRDefault="009E1769" w:rsidP="009B7A66">
      <w:pPr>
        <w:pStyle w:val="Prrafodelista"/>
        <w:numPr>
          <w:ilvl w:val="0"/>
          <w:numId w:val="1"/>
        </w:numPr>
        <w:spacing w:after="0" w:line="240" w:lineRule="auto"/>
        <w:rPr>
          <w:rFonts w:cs="Arial"/>
          <w:b/>
          <w:bCs/>
          <w:sz w:val="20"/>
          <w:szCs w:val="20"/>
          <w:lang w:val="es-419"/>
        </w:rPr>
      </w:pPr>
      <w:r w:rsidRPr="00326164">
        <w:rPr>
          <w:rFonts w:cs="Arial"/>
          <w:b/>
          <w:bCs/>
          <w:sz w:val="20"/>
          <w:szCs w:val="20"/>
          <w:lang w:val="es-419"/>
        </w:rPr>
        <w:t>JUSTIFICACIÓN</w:t>
      </w:r>
      <w:r w:rsidR="00281430" w:rsidRPr="00326164">
        <w:rPr>
          <w:rFonts w:cs="Arial"/>
          <w:b/>
          <w:bCs/>
          <w:sz w:val="20"/>
          <w:szCs w:val="20"/>
          <w:lang w:val="es-419"/>
        </w:rPr>
        <w:t>.</w:t>
      </w:r>
    </w:p>
    <w:p w14:paraId="50B61DB8" w14:textId="79DD5CB3" w:rsidR="00BD016D" w:rsidRPr="00326164" w:rsidRDefault="00BD016D" w:rsidP="00405D98">
      <w:pPr>
        <w:spacing w:after="0" w:line="240" w:lineRule="auto"/>
        <w:rPr>
          <w:rFonts w:cs="Arial"/>
          <w:b/>
          <w:bCs/>
          <w:sz w:val="20"/>
          <w:szCs w:val="20"/>
          <w:lang w:val="es-419"/>
        </w:rPr>
      </w:pPr>
    </w:p>
    <w:p w14:paraId="4DAA61EB" w14:textId="6A4ED105" w:rsidR="009D737A" w:rsidRPr="00326164" w:rsidRDefault="009D737A" w:rsidP="00405D98">
      <w:pPr>
        <w:spacing w:after="0" w:line="240" w:lineRule="auto"/>
        <w:rPr>
          <w:rFonts w:cs="Arial"/>
          <w:sz w:val="20"/>
          <w:szCs w:val="20"/>
          <w:lang w:val="es-419"/>
        </w:rPr>
      </w:pPr>
      <w:r w:rsidRPr="00326164">
        <w:rPr>
          <w:rFonts w:cs="Arial"/>
          <w:sz w:val="20"/>
          <w:szCs w:val="20"/>
          <w:lang w:val="es-419"/>
        </w:rPr>
        <w:t>CAPITAL SALUD EPS-S</w:t>
      </w:r>
      <w:r w:rsidR="00835EC6" w:rsidRPr="00326164">
        <w:rPr>
          <w:rFonts w:cs="Arial"/>
          <w:sz w:val="20"/>
          <w:szCs w:val="20"/>
          <w:lang w:val="es-419"/>
        </w:rPr>
        <w:t xml:space="preserve"> </w:t>
      </w:r>
      <w:r w:rsidRPr="00326164">
        <w:rPr>
          <w:rFonts w:cs="Arial"/>
          <w:sz w:val="20"/>
          <w:szCs w:val="20"/>
          <w:lang w:val="es-419"/>
        </w:rPr>
        <w:t xml:space="preserve">se encuentra constituida como una sociedad </w:t>
      </w:r>
      <w:r w:rsidR="00BD016D" w:rsidRPr="00326164">
        <w:rPr>
          <w:rFonts w:cs="Arial"/>
          <w:sz w:val="20"/>
          <w:szCs w:val="20"/>
          <w:lang w:val="es-419"/>
        </w:rPr>
        <w:t>por acciones</w:t>
      </w:r>
      <w:r w:rsidRPr="00326164">
        <w:rPr>
          <w:rFonts w:cs="Arial"/>
          <w:sz w:val="20"/>
          <w:szCs w:val="20"/>
          <w:lang w:val="es-419"/>
        </w:rPr>
        <w:t xml:space="preserve"> simplificada de economía mixta cuyo objeto principal es la de actuar como Entidad Promotora de Salud en el Régimen Subsidiado, pudiendo adelantar actividades de conformidad con los Decretos 1804 de 1999, Decreto 780 de 2016, Decreto 682 de 2018, Decreto 441 de 2022</w:t>
      </w:r>
      <w:r w:rsidR="00127FBA" w:rsidRPr="00326164">
        <w:rPr>
          <w:rFonts w:cs="Arial"/>
          <w:sz w:val="20"/>
          <w:szCs w:val="20"/>
          <w:lang w:val="es-419"/>
        </w:rPr>
        <w:t>, Resolución 1604 del 2013</w:t>
      </w:r>
      <w:r w:rsidRPr="00326164">
        <w:rPr>
          <w:rFonts w:cs="Arial"/>
          <w:sz w:val="20"/>
          <w:szCs w:val="20"/>
          <w:lang w:val="es-419"/>
        </w:rPr>
        <w:t xml:space="preserve"> y demás normas que los modifiquen, aclaren</w:t>
      </w:r>
      <w:r w:rsidR="00765D7B" w:rsidRPr="00326164">
        <w:rPr>
          <w:rFonts w:cs="Arial"/>
          <w:sz w:val="20"/>
          <w:szCs w:val="20"/>
          <w:lang w:val="es-419"/>
        </w:rPr>
        <w:t>,</w:t>
      </w:r>
      <w:r w:rsidRPr="00326164">
        <w:rPr>
          <w:rFonts w:cs="Arial"/>
          <w:sz w:val="20"/>
          <w:szCs w:val="20"/>
          <w:lang w:val="es-419"/>
        </w:rPr>
        <w:t xml:space="preserve"> adicionen</w:t>
      </w:r>
      <w:r w:rsidR="00765D7B" w:rsidRPr="00326164">
        <w:rPr>
          <w:rFonts w:cs="Arial"/>
          <w:sz w:val="20"/>
          <w:szCs w:val="20"/>
          <w:lang w:val="es-419"/>
        </w:rPr>
        <w:t xml:space="preserve"> o sustituyan</w:t>
      </w:r>
      <w:r w:rsidRPr="00326164">
        <w:rPr>
          <w:rFonts w:cs="Arial"/>
          <w:sz w:val="20"/>
          <w:szCs w:val="20"/>
          <w:lang w:val="es-419"/>
        </w:rPr>
        <w:t xml:space="preserve">. </w:t>
      </w:r>
    </w:p>
    <w:p w14:paraId="1C7B58B4" w14:textId="74749EEC" w:rsidR="009D737A" w:rsidRPr="00326164" w:rsidRDefault="009D737A" w:rsidP="00405D98">
      <w:pPr>
        <w:spacing w:after="0" w:line="240" w:lineRule="auto"/>
        <w:rPr>
          <w:rFonts w:cs="Arial"/>
          <w:sz w:val="20"/>
          <w:szCs w:val="20"/>
          <w:lang w:val="es-419"/>
        </w:rPr>
      </w:pPr>
    </w:p>
    <w:p w14:paraId="4306AD2F" w14:textId="00B9BC03" w:rsidR="009D737A" w:rsidRPr="00326164" w:rsidRDefault="009D737A" w:rsidP="00405D98">
      <w:pPr>
        <w:pStyle w:val="xmsonormal"/>
        <w:shd w:val="clear" w:color="auto" w:fill="FFFFFF"/>
        <w:spacing w:before="0" w:beforeAutospacing="0" w:after="0" w:afterAutospacing="0"/>
        <w:jc w:val="both"/>
        <w:rPr>
          <w:rFonts w:ascii="Arial" w:hAnsi="Arial" w:cs="Arial"/>
          <w:color w:val="000000"/>
          <w:sz w:val="20"/>
          <w:szCs w:val="20"/>
          <w:lang w:val="es-419"/>
        </w:rPr>
      </w:pPr>
      <w:r w:rsidRPr="00326164">
        <w:rPr>
          <w:rFonts w:ascii="Arial" w:hAnsi="Arial" w:cs="Arial"/>
          <w:color w:val="000000"/>
          <w:sz w:val="20"/>
          <w:szCs w:val="20"/>
          <w:bdr w:val="none" w:sz="0" w:space="0" w:color="auto" w:frame="1"/>
          <w:lang w:val="es-419"/>
        </w:rPr>
        <w:t>Conforme a lo anterior, CAPITAL SALUD EPS-S tiene como prioridad cumplir con los postulados de la Constitución Política de Colombia y en especial lo determinado en su artículo 49, incisos 1 y 2 el cual dispone que la atención en salud es un servicio público a cargo del Estado y por tal razón deberá garantizar su acceso a todas las personas, el cual ha sido considerado y regulado por la Ley 1751 de 2015 como un Derecho Fundamental, definiendo además el Sistema de Salud como el conjunto articulado y armónico de principios y normas; políticas públicas; instituciones, competencias y procedimientos de los que el Estado debe disponer para garantizar y materializar el derecho fundamental a la salud.</w:t>
      </w:r>
    </w:p>
    <w:p w14:paraId="722EBBF6" w14:textId="23050E8F" w:rsidR="009D737A" w:rsidRPr="00326164" w:rsidRDefault="009D737A" w:rsidP="00405D98">
      <w:pPr>
        <w:pStyle w:val="xmsonormal"/>
        <w:shd w:val="clear" w:color="auto" w:fill="FFFFFF"/>
        <w:spacing w:before="0" w:beforeAutospacing="0" w:after="0" w:afterAutospacing="0"/>
        <w:jc w:val="both"/>
        <w:rPr>
          <w:rFonts w:ascii="Arial" w:hAnsi="Arial" w:cs="Arial"/>
          <w:color w:val="000000"/>
          <w:sz w:val="20"/>
          <w:szCs w:val="20"/>
          <w:lang w:val="es-419"/>
        </w:rPr>
      </w:pPr>
    </w:p>
    <w:p w14:paraId="05EDCF0C" w14:textId="50496F03" w:rsidR="009D737A" w:rsidRPr="00326164" w:rsidRDefault="009D737A" w:rsidP="00405D98">
      <w:pPr>
        <w:pStyle w:val="xmsonormal"/>
        <w:shd w:val="clear" w:color="auto" w:fill="FFFFFF"/>
        <w:spacing w:before="0" w:beforeAutospacing="0" w:after="0" w:afterAutospacing="0"/>
        <w:jc w:val="both"/>
        <w:rPr>
          <w:rFonts w:ascii="Arial" w:hAnsi="Arial" w:cs="Arial"/>
          <w:color w:val="000000"/>
          <w:sz w:val="20"/>
          <w:szCs w:val="20"/>
          <w:lang w:val="es-419"/>
        </w:rPr>
      </w:pPr>
      <w:r w:rsidRPr="00326164">
        <w:rPr>
          <w:rFonts w:ascii="Arial" w:hAnsi="Arial" w:cs="Arial"/>
          <w:color w:val="000000"/>
          <w:sz w:val="20"/>
          <w:szCs w:val="20"/>
          <w:bdr w:val="none" w:sz="0" w:space="0" w:color="auto" w:frame="1"/>
          <w:lang w:val="es-419"/>
        </w:rPr>
        <w:t>Para el cumplimiento de sus fines se hace necesario llevar a cabo todas las acciones pertinentes que, mediante la articulación de la presente contratación, propendan por una adecuada gestión que permita fortalecer la atención de los usuarios, la eficiencia y eficacia administrativa, así como sus operaciones que por vía legal y estatutaria deba cumplir, todo ello en procura de la continuidad y adecuada prestación del servicio público, esencial y fundamental de la salud.</w:t>
      </w:r>
    </w:p>
    <w:p w14:paraId="0F2CAA72" w14:textId="77777777" w:rsidR="009D737A" w:rsidRPr="00326164" w:rsidRDefault="009D737A" w:rsidP="00405D98">
      <w:pPr>
        <w:pStyle w:val="xmsonormal"/>
        <w:shd w:val="clear" w:color="auto" w:fill="FFFFFF"/>
        <w:spacing w:before="0" w:beforeAutospacing="0" w:after="0" w:afterAutospacing="0"/>
        <w:jc w:val="both"/>
        <w:rPr>
          <w:rFonts w:ascii="Arial" w:hAnsi="Arial" w:cs="Arial"/>
          <w:color w:val="000000"/>
          <w:sz w:val="20"/>
          <w:szCs w:val="20"/>
          <w:lang w:val="es-419"/>
        </w:rPr>
      </w:pPr>
      <w:r w:rsidRPr="00326164">
        <w:rPr>
          <w:rFonts w:ascii="Arial" w:hAnsi="Arial" w:cs="Arial"/>
          <w:color w:val="000000"/>
          <w:sz w:val="20"/>
          <w:szCs w:val="20"/>
          <w:bdr w:val="none" w:sz="0" w:space="0" w:color="auto" w:frame="1"/>
          <w:lang w:val="es-419"/>
        </w:rPr>
        <w:t> </w:t>
      </w:r>
    </w:p>
    <w:p w14:paraId="3F939BE6" w14:textId="09AABEB8" w:rsidR="009D737A" w:rsidRPr="00326164" w:rsidRDefault="009D737A" w:rsidP="00405D98">
      <w:pPr>
        <w:pStyle w:val="xmsonormal"/>
        <w:shd w:val="clear" w:color="auto" w:fill="FFFFFF"/>
        <w:spacing w:before="0" w:beforeAutospacing="0" w:after="0" w:afterAutospacing="0"/>
        <w:jc w:val="both"/>
        <w:rPr>
          <w:rFonts w:ascii="Arial" w:hAnsi="Arial" w:cs="Arial"/>
          <w:color w:val="000000"/>
          <w:sz w:val="20"/>
          <w:szCs w:val="20"/>
          <w:bdr w:val="none" w:sz="0" w:space="0" w:color="auto" w:frame="1"/>
          <w:lang w:val="es-419"/>
        </w:rPr>
      </w:pPr>
      <w:r w:rsidRPr="00326164">
        <w:rPr>
          <w:rFonts w:ascii="Arial" w:hAnsi="Arial" w:cs="Arial"/>
          <w:color w:val="000000"/>
          <w:sz w:val="20"/>
          <w:szCs w:val="20"/>
          <w:bdr w:val="none" w:sz="0" w:space="0" w:color="auto" w:frame="1"/>
          <w:lang w:val="es-419"/>
        </w:rPr>
        <w:t>El Ministerio de Salud y de la Protección Social define la gestión integral del riesgo en salud</w:t>
      </w:r>
      <w:r w:rsidR="00CC2E35" w:rsidRPr="00326164">
        <w:rPr>
          <w:rFonts w:ascii="Arial" w:hAnsi="Arial" w:cs="Arial"/>
          <w:color w:val="000000"/>
          <w:sz w:val="20"/>
          <w:szCs w:val="20"/>
          <w:bdr w:val="none" w:sz="0" w:space="0" w:color="auto" w:frame="1"/>
          <w:lang w:val="es-419"/>
        </w:rPr>
        <w:t xml:space="preserve"> -</w:t>
      </w:r>
      <w:r w:rsidRPr="00326164">
        <w:rPr>
          <w:rFonts w:ascii="Arial" w:hAnsi="Arial" w:cs="Arial"/>
          <w:color w:val="000000"/>
          <w:sz w:val="20"/>
          <w:szCs w:val="20"/>
          <w:bdr w:val="none" w:sz="0" w:space="0" w:color="auto" w:frame="1"/>
          <w:lang w:val="es-419"/>
        </w:rPr>
        <w:t>GIRS- como una estrategia transversal de la Política de Atención Integral en Salud</w:t>
      </w:r>
      <w:r w:rsidR="002839A9" w:rsidRPr="00326164">
        <w:rPr>
          <w:rFonts w:ascii="Arial" w:hAnsi="Arial" w:cs="Arial"/>
          <w:color w:val="000000"/>
          <w:sz w:val="20"/>
          <w:szCs w:val="20"/>
          <w:bdr w:val="none" w:sz="0" w:space="0" w:color="auto" w:frame="1"/>
          <w:lang w:val="es-419"/>
        </w:rPr>
        <w:t xml:space="preserve"> </w:t>
      </w:r>
      <w:r w:rsidRPr="00326164">
        <w:rPr>
          <w:rFonts w:ascii="Arial" w:hAnsi="Arial" w:cs="Arial"/>
          <w:color w:val="000000"/>
          <w:sz w:val="20"/>
          <w:szCs w:val="20"/>
          <w:bdr w:val="none" w:sz="0" w:space="0" w:color="auto" w:frame="1"/>
          <w:lang w:val="es-419"/>
        </w:rPr>
        <w:t xml:space="preserve">que se fundamenta en la articulación e interacción de los agentes del sistema de salud y otros sectores para identificar, evaluar, medir, intervenir (desde la prevención hasta la paliación) y llevar a cabo el seguimiento y monitoreo de los riesgos para la salud de las personas, familias y comunidades, orientada al logro de resultados en salud y al bienestar de la población. La </w:t>
      </w:r>
      <w:r w:rsidR="00F74C48" w:rsidRPr="00326164">
        <w:rPr>
          <w:rFonts w:ascii="Arial" w:hAnsi="Arial" w:cs="Arial"/>
          <w:color w:val="000000"/>
          <w:sz w:val="20"/>
          <w:szCs w:val="20"/>
          <w:bdr w:val="none" w:sz="0" w:space="0" w:color="auto" w:frame="1"/>
          <w:lang w:val="es-419"/>
        </w:rPr>
        <w:t xml:space="preserve">Gestión integral </w:t>
      </w:r>
      <w:r w:rsidR="00AF144B" w:rsidRPr="00326164">
        <w:rPr>
          <w:rFonts w:ascii="Arial" w:hAnsi="Arial" w:cs="Arial"/>
          <w:color w:val="000000"/>
          <w:sz w:val="20"/>
          <w:szCs w:val="20"/>
          <w:bdr w:val="none" w:sz="0" w:space="0" w:color="auto" w:frame="1"/>
          <w:lang w:val="es-419"/>
        </w:rPr>
        <w:t>del riesgo en Salud (</w:t>
      </w:r>
      <w:r w:rsidRPr="00326164">
        <w:rPr>
          <w:rFonts w:ascii="Arial" w:hAnsi="Arial" w:cs="Arial"/>
          <w:color w:val="000000"/>
          <w:sz w:val="20"/>
          <w:szCs w:val="20"/>
          <w:bdr w:val="none" w:sz="0" w:space="0" w:color="auto" w:frame="1"/>
          <w:lang w:val="es-419"/>
        </w:rPr>
        <w:t>GIRS</w:t>
      </w:r>
      <w:r w:rsidR="00AF144B" w:rsidRPr="00326164">
        <w:rPr>
          <w:rFonts w:ascii="Arial" w:hAnsi="Arial" w:cs="Arial"/>
          <w:color w:val="000000"/>
          <w:sz w:val="20"/>
          <w:szCs w:val="20"/>
          <w:bdr w:val="none" w:sz="0" w:space="0" w:color="auto" w:frame="1"/>
          <w:lang w:val="es-419"/>
        </w:rPr>
        <w:t>)</w:t>
      </w:r>
      <w:r w:rsidRPr="00326164">
        <w:rPr>
          <w:rFonts w:ascii="Arial" w:hAnsi="Arial" w:cs="Arial"/>
          <w:color w:val="000000"/>
          <w:sz w:val="20"/>
          <w:szCs w:val="20"/>
          <w:bdr w:val="none" w:sz="0" w:space="0" w:color="auto" w:frame="1"/>
          <w:lang w:val="es-419"/>
        </w:rPr>
        <w:t xml:space="preserve"> se anticipa a la ocurrencia de enfermedades para que estas no se presenten y traten precozmente para impedir, acortar o paliar su evolución y consecuencias, pretendiendo el logro de un mejor nivel de salud de la población, una mejor experiencia de los usuarios durante el proceso de atención y unos costos acordes a los resultados obtenidos.</w:t>
      </w:r>
    </w:p>
    <w:p w14:paraId="1CD0A125" w14:textId="140C3D1F" w:rsidR="009D737A" w:rsidRPr="00326164" w:rsidRDefault="009D737A" w:rsidP="00405D98">
      <w:pPr>
        <w:pStyle w:val="xmsonormal"/>
        <w:shd w:val="clear" w:color="auto" w:fill="FFFFFF"/>
        <w:spacing w:before="0" w:beforeAutospacing="0" w:after="0" w:afterAutospacing="0"/>
        <w:jc w:val="both"/>
        <w:rPr>
          <w:rFonts w:ascii="Arial" w:hAnsi="Arial" w:cs="Arial"/>
          <w:color w:val="000000"/>
          <w:sz w:val="20"/>
          <w:szCs w:val="20"/>
          <w:lang w:val="es-419"/>
        </w:rPr>
      </w:pPr>
    </w:p>
    <w:p w14:paraId="11E5953C" w14:textId="07AF0886" w:rsidR="00401FE0" w:rsidRPr="00326164" w:rsidRDefault="00401FE0" w:rsidP="00405D98">
      <w:pPr>
        <w:pStyle w:val="xmsonormal"/>
        <w:shd w:val="clear" w:color="auto" w:fill="FFFFFF"/>
        <w:spacing w:before="0" w:beforeAutospacing="0" w:after="0" w:afterAutospacing="0"/>
        <w:jc w:val="both"/>
        <w:rPr>
          <w:rFonts w:ascii="Arial" w:hAnsi="Arial" w:cs="Arial"/>
          <w:color w:val="000000"/>
          <w:sz w:val="20"/>
          <w:szCs w:val="20"/>
          <w:bdr w:val="none" w:sz="0" w:space="0" w:color="auto" w:frame="1"/>
          <w:lang w:val="es-419"/>
        </w:rPr>
      </w:pPr>
      <w:r w:rsidRPr="00326164">
        <w:rPr>
          <w:rFonts w:ascii="Arial" w:hAnsi="Arial" w:cs="Arial"/>
          <w:color w:val="000000"/>
          <w:sz w:val="20"/>
          <w:szCs w:val="20"/>
          <w:bdr w:val="none" w:sz="0" w:space="0" w:color="auto" w:frame="1"/>
          <w:lang w:val="es-419"/>
        </w:rPr>
        <w:t>El Distrito Capital como órgano rector del sistema de salud de la ciudad ha implementado el “</w:t>
      </w:r>
      <w:r w:rsidRPr="00326164">
        <w:rPr>
          <w:rFonts w:ascii="Arial" w:hAnsi="Arial" w:cs="Arial"/>
          <w:b/>
          <w:bCs/>
          <w:color w:val="000000"/>
          <w:sz w:val="20"/>
          <w:szCs w:val="20"/>
          <w:bdr w:val="none" w:sz="0" w:space="0" w:color="auto" w:frame="1"/>
          <w:lang w:val="es-419"/>
        </w:rPr>
        <w:t>modelo de atención salud a mi barrio salud a mi vereda”</w:t>
      </w:r>
      <w:r w:rsidR="009D737A" w:rsidRPr="00326164">
        <w:rPr>
          <w:rFonts w:ascii="Arial" w:hAnsi="Arial" w:cs="Arial"/>
          <w:color w:val="000000"/>
          <w:sz w:val="20"/>
          <w:szCs w:val="20"/>
          <w:bdr w:val="none" w:sz="0" w:space="0" w:color="auto" w:frame="1"/>
          <w:lang w:val="es-419"/>
        </w:rPr>
        <w:t xml:space="preserve"> </w:t>
      </w:r>
      <w:r w:rsidRPr="00326164">
        <w:rPr>
          <w:rFonts w:ascii="Arial" w:hAnsi="Arial" w:cs="Arial"/>
          <w:color w:val="000000"/>
          <w:sz w:val="20"/>
          <w:szCs w:val="20"/>
          <w:bdr w:val="none" w:sz="0" w:space="0" w:color="auto" w:frame="1"/>
          <w:lang w:val="es-419"/>
        </w:rPr>
        <w:t>el cual busca acercar los servicios de salud al territorio</w:t>
      </w:r>
      <w:r w:rsidR="00DB7570" w:rsidRPr="00326164">
        <w:rPr>
          <w:rFonts w:ascii="Arial" w:hAnsi="Arial" w:cs="Arial"/>
          <w:color w:val="000000"/>
          <w:sz w:val="20"/>
          <w:szCs w:val="20"/>
          <w:bdr w:val="none" w:sz="0" w:space="0" w:color="auto" w:frame="1"/>
          <w:lang w:val="es-419"/>
        </w:rPr>
        <w:t>,</w:t>
      </w:r>
      <w:r w:rsidRPr="00326164">
        <w:rPr>
          <w:rFonts w:ascii="Arial" w:hAnsi="Arial" w:cs="Arial"/>
          <w:color w:val="000000"/>
          <w:sz w:val="20"/>
          <w:szCs w:val="20"/>
          <w:bdr w:val="none" w:sz="0" w:space="0" w:color="auto" w:frame="1"/>
          <w:lang w:val="es-419"/>
        </w:rPr>
        <w:t xml:space="preserve"> barrio</w:t>
      </w:r>
      <w:r w:rsidR="00DB7570" w:rsidRPr="00326164">
        <w:rPr>
          <w:rFonts w:ascii="Arial" w:hAnsi="Arial" w:cs="Arial"/>
          <w:color w:val="000000"/>
          <w:sz w:val="20"/>
          <w:szCs w:val="20"/>
          <w:bdr w:val="none" w:sz="0" w:space="0" w:color="auto" w:frame="1"/>
          <w:lang w:val="es-419"/>
        </w:rPr>
        <w:t>,</w:t>
      </w:r>
      <w:r w:rsidRPr="00326164">
        <w:rPr>
          <w:rFonts w:ascii="Arial" w:hAnsi="Arial" w:cs="Arial"/>
          <w:color w:val="000000"/>
          <w:sz w:val="20"/>
          <w:szCs w:val="20"/>
          <w:bdr w:val="none" w:sz="0" w:space="0" w:color="auto" w:frame="1"/>
          <w:lang w:val="es-419"/>
        </w:rPr>
        <w:t xml:space="preserve"> familia e individuo, </w:t>
      </w:r>
      <w:r w:rsidR="005A7658" w:rsidRPr="00326164">
        <w:rPr>
          <w:rFonts w:ascii="Arial" w:hAnsi="Arial" w:cs="Arial"/>
          <w:color w:val="000000"/>
          <w:sz w:val="20"/>
          <w:szCs w:val="20"/>
          <w:bdr w:val="none" w:sz="0" w:space="0" w:color="auto" w:frame="1"/>
          <w:lang w:val="es-419"/>
        </w:rPr>
        <w:t xml:space="preserve">que en uno de sus apartes reza </w:t>
      </w:r>
      <w:r w:rsidRPr="00326164">
        <w:rPr>
          <w:rFonts w:ascii="Arial" w:hAnsi="Arial" w:cs="Arial"/>
          <w:color w:val="000000"/>
          <w:sz w:val="20"/>
          <w:szCs w:val="20"/>
          <w:bdr w:val="none" w:sz="0" w:space="0" w:color="auto" w:frame="1"/>
          <w:lang w:val="es-419"/>
        </w:rPr>
        <w:t>“</w:t>
      </w:r>
      <w:r w:rsidR="005A7658" w:rsidRPr="00326164">
        <w:rPr>
          <w:rFonts w:ascii="Arial" w:hAnsi="Arial" w:cs="Arial"/>
          <w:color w:val="000000"/>
          <w:sz w:val="20"/>
          <w:szCs w:val="20"/>
          <w:bdr w:val="none" w:sz="0" w:space="0" w:color="auto" w:frame="1"/>
          <w:lang w:val="es-419"/>
        </w:rPr>
        <w:t xml:space="preserve">Reconciliar a la ciudadanía con el sistema de salud es un imperativo ético, por eso la prestación de servicios de salud y aseguramiento es vital en este enfoque. El reto enorme que compartimos con las Entidades Administradoras de Planes de Beneficios –EAPB– y los prestadores de servicios de salud es responder de manera diferenciada a cada población y territorio. No hay una sola Bogotá, garantizar el acceso a servicios de calidad atendiendo a las características, las necesidades y los intereses de cada contexto y situación es la responsabilidad que compartimos. Pero gozar de salud, bienestar y un buen vivir, va más allá de prevenir y atender la enfermedad, implica construir, entre todos, entornos </w:t>
      </w:r>
      <w:r w:rsidR="00E26BC4" w:rsidRPr="00326164">
        <w:rPr>
          <w:rFonts w:ascii="Arial" w:hAnsi="Arial" w:cs="Arial"/>
          <w:color w:val="000000"/>
          <w:sz w:val="20"/>
          <w:szCs w:val="20"/>
          <w:bdr w:val="none" w:sz="0" w:space="0" w:color="auto" w:frame="1"/>
          <w:lang w:val="es-419"/>
        </w:rPr>
        <w:t>cuidadores” …</w:t>
      </w:r>
      <w:r w:rsidR="005A7658" w:rsidRPr="00326164">
        <w:rPr>
          <w:rFonts w:ascii="Arial" w:hAnsi="Arial" w:cs="Arial"/>
          <w:color w:val="000000"/>
          <w:sz w:val="20"/>
          <w:szCs w:val="20"/>
          <w:bdr w:val="none" w:sz="0" w:space="0" w:color="auto" w:frame="1"/>
          <w:lang w:val="es-419"/>
        </w:rPr>
        <w:t xml:space="preserve"> “Materializar este modelo, basado en el cuidado, y llevarlo </w:t>
      </w:r>
      <w:r w:rsidR="005A7658" w:rsidRPr="00326164">
        <w:rPr>
          <w:rFonts w:ascii="Arial" w:hAnsi="Arial" w:cs="Arial"/>
          <w:color w:val="000000"/>
          <w:sz w:val="20"/>
          <w:szCs w:val="20"/>
          <w:bdr w:val="none" w:sz="0" w:space="0" w:color="auto" w:frame="1"/>
          <w:lang w:val="es-419"/>
        </w:rPr>
        <w:lastRenderedPageBreak/>
        <w:t xml:space="preserve">a la práctica en cada territorio requiere de la </w:t>
      </w:r>
      <w:proofErr w:type="gramStart"/>
      <w:r w:rsidR="001D0922" w:rsidRPr="00326164">
        <w:rPr>
          <w:rFonts w:ascii="Arial" w:hAnsi="Arial" w:cs="Arial"/>
          <w:color w:val="000000"/>
          <w:sz w:val="20"/>
          <w:szCs w:val="20"/>
          <w:bdr w:val="none" w:sz="0" w:space="0" w:color="auto" w:frame="1"/>
          <w:lang w:val="es-419"/>
        </w:rPr>
        <w:t>participación</w:t>
      </w:r>
      <w:r w:rsidR="005A7658" w:rsidRPr="00326164">
        <w:rPr>
          <w:rFonts w:ascii="Arial" w:hAnsi="Arial" w:cs="Arial"/>
          <w:color w:val="000000"/>
          <w:sz w:val="20"/>
          <w:szCs w:val="20"/>
          <w:bdr w:val="none" w:sz="0" w:space="0" w:color="auto" w:frame="1"/>
          <w:lang w:val="es-419"/>
        </w:rPr>
        <w:t xml:space="preserve"> </w:t>
      </w:r>
      <w:r w:rsidR="0065687C" w:rsidRPr="00326164">
        <w:rPr>
          <w:rFonts w:ascii="Arial" w:hAnsi="Arial" w:cs="Arial"/>
          <w:color w:val="000000"/>
          <w:sz w:val="20"/>
          <w:szCs w:val="20"/>
          <w:bdr w:val="none" w:sz="0" w:space="0" w:color="auto" w:frame="1"/>
          <w:lang w:val="es-419"/>
        </w:rPr>
        <w:t>activa</w:t>
      </w:r>
      <w:proofErr w:type="gramEnd"/>
      <w:r w:rsidR="001D0922" w:rsidRPr="00326164">
        <w:rPr>
          <w:rFonts w:ascii="Arial" w:hAnsi="Arial" w:cs="Arial"/>
          <w:color w:val="000000"/>
          <w:sz w:val="20"/>
          <w:szCs w:val="20"/>
          <w:bdr w:val="none" w:sz="0" w:space="0" w:color="auto" w:frame="1"/>
          <w:lang w:val="es-419"/>
        </w:rPr>
        <w:t xml:space="preserve"> </w:t>
      </w:r>
      <w:r w:rsidR="005A7658" w:rsidRPr="00326164">
        <w:rPr>
          <w:rFonts w:ascii="Arial" w:hAnsi="Arial" w:cs="Arial"/>
          <w:color w:val="000000"/>
          <w:sz w:val="20"/>
          <w:szCs w:val="20"/>
          <w:bdr w:val="none" w:sz="0" w:space="0" w:color="auto" w:frame="1"/>
          <w:lang w:val="es-419"/>
        </w:rPr>
        <w:t xml:space="preserve">de los grupos, las organizaciones y las familias; es así que la ciudadanía se vuelve ejercicio. Nos necesitamos. Todo en esta propuesta tiene que ver con la innovación y la creación conjunta de estrategias cuidadoras. Que la imaginación, el conocimiento y la experiencia de las comunidades nutra la formulación y la gestión de la política pública, es nuestra garantía de pertinencia. Esta, más que una forma de prestar servicios es nuestra manera de cuidar la vida en democracia y libertad; en democracia porque es algo que hacemos entre todos y en libertad porque permite que los sueños de </w:t>
      </w:r>
      <w:proofErr w:type="gramStart"/>
      <w:r w:rsidR="005A7658" w:rsidRPr="00326164">
        <w:rPr>
          <w:rFonts w:ascii="Arial" w:hAnsi="Arial" w:cs="Arial"/>
          <w:color w:val="000000"/>
          <w:sz w:val="20"/>
          <w:szCs w:val="20"/>
          <w:bdr w:val="none" w:sz="0" w:space="0" w:color="auto" w:frame="1"/>
          <w:lang w:val="es-419"/>
        </w:rPr>
        <w:t>cada</w:t>
      </w:r>
      <w:r w:rsidR="0049765D" w:rsidRPr="00326164">
        <w:rPr>
          <w:rFonts w:ascii="Arial" w:hAnsi="Arial" w:cs="Arial"/>
          <w:color w:val="000000"/>
          <w:sz w:val="20"/>
          <w:szCs w:val="20"/>
          <w:bdr w:val="none" w:sz="0" w:space="0" w:color="auto" w:frame="1"/>
          <w:lang w:val="es-419"/>
        </w:rPr>
        <w:t xml:space="preserve"> </w:t>
      </w:r>
      <w:r w:rsidR="005A7658" w:rsidRPr="00326164">
        <w:rPr>
          <w:rFonts w:ascii="Arial" w:hAnsi="Arial" w:cs="Arial"/>
          <w:color w:val="000000"/>
          <w:sz w:val="20"/>
          <w:szCs w:val="20"/>
          <w:bdr w:val="none" w:sz="0" w:space="0" w:color="auto" w:frame="1"/>
          <w:lang w:val="es-419"/>
        </w:rPr>
        <w:t>quien</w:t>
      </w:r>
      <w:proofErr w:type="gramEnd"/>
      <w:r w:rsidR="005A7658" w:rsidRPr="00326164">
        <w:rPr>
          <w:rFonts w:ascii="Arial" w:hAnsi="Arial" w:cs="Arial"/>
          <w:color w:val="000000"/>
          <w:sz w:val="20"/>
          <w:szCs w:val="20"/>
          <w:bdr w:val="none" w:sz="0" w:space="0" w:color="auto" w:frame="1"/>
          <w:lang w:val="es-419"/>
        </w:rPr>
        <w:t xml:space="preserve"> se vuelvan realidad. Cuidar es nuestro trabajo y es, también, la invitación que extendemos hoy a Bogotá”.</w:t>
      </w:r>
    </w:p>
    <w:p w14:paraId="42D60EC0" w14:textId="77777777" w:rsidR="005A7658" w:rsidRPr="00326164" w:rsidRDefault="005A7658" w:rsidP="00405D98">
      <w:pPr>
        <w:pStyle w:val="xmsonormal"/>
        <w:shd w:val="clear" w:color="auto" w:fill="FFFFFF"/>
        <w:spacing w:before="0" w:beforeAutospacing="0" w:after="0" w:afterAutospacing="0"/>
        <w:jc w:val="both"/>
        <w:rPr>
          <w:rFonts w:ascii="Arial" w:hAnsi="Arial" w:cs="Arial"/>
          <w:color w:val="000000"/>
          <w:sz w:val="20"/>
          <w:szCs w:val="20"/>
          <w:bdr w:val="none" w:sz="0" w:space="0" w:color="auto" w:frame="1"/>
          <w:lang w:val="es-419"/>
        </w:rPr>
      </w:pPr>
    </w:p>
    <w:p w14:paraId="0AC2D313" w14:textId="36D5C4EB" w:rsidR="009D737A" w:rsidRPr="00326164" w:rsidRDefault="00763EF1" w:rsidP="00405D98">
      <w:pPr>
        <w:pStyle w:val="xmsonormal"/>
        <w:shd w:val="clear" w:color="auto" w:fill="FFFFFF"/>
        <w:spacing w:before="0" w:beforeAutospacing="0" w:after="0" w:afterAutospacing="0"/>
        <w:jc w:val="both"/>
        <w:rPr>
          <w:rFonts w:ascii="Arial" w:hAnsi="Arial" w:cs="Arial"/>
          <w:color w:val="000000"/>
          <w:sz w:val="20"/>
          <w:szCs w:val="20"/>
          <w:lang w:val="es-419"/>
        </w:rPr>
      </w:pPr>
      <w:r w:rsidRPr="00326164">
        <w:rPr>
          <w:rFonts w:ascii="Arial" w:hAnsi="Arial" w:cs="Arial"/>
          <w:color w:val="000000"/>
          <w:sz w:val="20"/>
          <w:szCs w:val="20"/>
          <w:bdr w:val="none" w:sz="0" w:space="0" w:color="auto" w:frame="1"/>
          <w:lang w:val="es-419"/>
        </w:rPr>
        <w:t xml:space="preserve">CAPITAL SALUD </w:t>
      </w:r>
      <w:r w:rsidR="009D737A" w:rsidRPr="00326164">
        <w:rPr>
          <w:rFonts w:ascii="Arial" w:hAnsi="Arial" w:cs="Arial"/>
          <w:color w:val="000000"/>
          <w:sz w:val="20"/>
          <w:szCs w:val="20"/>
          <w:bdr w:val="none" w:sz="0" w:space="0" w:color="auto" w:frame="1"/>
          <w:lang w:val="es-419"/>
        </w:rPr>
        <w:t xml:space="preserve">EPS-S SAS en pro del mejoramiento continuo se encuentra en proceso de implementación de un nuevo Modelo de Atención Integral en Salud que permita potencializar las </w:t>
      </w:r>
      <w:r w:rsidR="00DB7570" w:rsidRPr="00326164">
        <w:rPr>
          <w:rFonts w:ascii="Arial" w:hAnsi="Arial" w:cs="Arial"/>
          <w:color w:val="000000"/>
          <w:sz w:val="20"/>
          <w:szCs w:val="20"/>
          <w:bdr w:val="none" w:sz="0" w:space="0" w:color="auto" w:frame="1"/>
          <w:lang w:val="es-419"/>
        </w:rPr>
        <w:t xml:space="preserve">RUTAS INTEGRALES DE ATENCIÓN EN SALUD </w:t>
      </w:r>
      <w:r w:rsidR="00A166D1" w:rsidRPr="00326164">
        <w:rPr>
          <w:rFonts w:ascii="Arial" w:hAnsi="Arial" w:cs="Arial"/>
          <w:color w:val="000000"/>
          <w:sz w:val="20"/>
          <w:szCs w:val="20"/>
          <w:bdr w:val="none" w:sz="0" w:space="0" w:color="auto" w:frame="1"/>
          <w:lang w:val="es-419"/>
        </w:rPr>
        <w:t>(</w:t>
      </w:r>
      <w:r w:rsidR="009D737A" w:rsidRPr="00326164">
        <w:rPr>
          <w:rFonts w:ascii="Arial" w:hAnsi="Arial" w:cs="Arial"/>
          <w:color w:val="000000"/>
          <w:sz w:val="20"/>
          <w:szCs w:val="20"/>
          <w:bdr w:val="none" w:sz="0" w:space="0" w:color="auto" w:frame="1"/>
          <w:lang w:val="es-419"/>
        </w:rPr>
        <w:t>RIAS</w:t>
      </w:r>
      <w:r w:rsidR="00A166D1" w:rsidRPr="00326164">
        <w:rPr>
          <w:rFonts w:ascii="Arial" w:hAnsi="Arial" w:cs="Arial"/>
          <w:color w:val="000000"/>
          <w:sz w:val="20"/>
          <w:szCs w:val="20"/>
          <w:bdr w:val="none" w:sz="0" w:space="0" w:color="auto" w:frame="1"/>
          <w:lang w:val="es-419"/>
        </w:rPr>
        <w:t>)</w:t>
      </w:r>
      <w:r w:rsidR="009D737A" w:rsidRPr="00326164">
        <w:rPr>
          <w:rFonts w:ascii="Arial" w:hAnsi="Arial" w:cs="Arial"/>
          <w:color w:val="000000"/>
          <w:sz w:val="20"/>
          <w:szCs w:val="20"/>
          <w:bdr w:val="none" w:sz="0" w:space="0" w:color="auto" w:frame="1"/>
          <w:lang w:val="es-419"/>
        </w:rPr>
        <w:t xml:space="preserve"> con el fin de garantizar a su población afiliada una atención con calidad y el impacto en los indicadores de interés en salud pública, manteniendo condiciones de equilibrio financiero, por lo cual viene trabajando arduamente en la implementación de acciones de tipo estratégico, táctico y operativo que conlleve a un modelo </w:t>
      </w:r>
      <w:r w:rsidR="00036B1B" w:rsidRPr="00326164">
        <w:rPr>
          <w:rFonts w:ascii="Arial" w:hAnsi="Arial" w:cs="Arial"/>
          <w:color w:val="000000"/>
          <w:sz w:val="20"/>
          <w:szCs w:val="20"/>
          <w:bdr w:val="none" w:sz="0" w:space="0" w:color="auto" w:frame="1"/>
          <w:lang w:val="es-419"/>
        </w:rPr>
        <w:t>integrado e integral de atención</w:t>
      </w:r>
      <w:r w:rsidR="009D737A" w:rsidRPr="00326164">
        <w:rPr>
          <w:rFonts w:ascii="Arial" w:hAnsi="Arial" w:cs="Arial"/>
          <w:color w:val="000000"/>
          <w:sz w:val="20"/>
          <w:szCs w:val="20"/>
          <w:bdr w:val="none" w:sz="0" w:space="0" w:color="auto" w:frame="1"/>
          <w:lang w:val="es-419"/>
        </w:rPr>
        <w:t>.</w:t>
      </w:r>
    </w:p>
    <w:p w14:paraId="6F283014" w14:textId="7BC569A9" w:rsidR="009D737A" w:rsidRPr="00326164" w:rsidRDefault="009D737A" w:rsidP="00405D98">
      <w:pPr>
        <w:pStyle w:val="xmsonormal"/>
        <w:shd w:val="clear" w:color="auto" w:fill="FFFFFF"/>
        <w:spacing w:before="0" w:beforeAutospacing="0" w:after="0" w:afterAutospacing="0"/>
        <w:jc w:val="both"/>
        <w:rPr>
          <w:rFonts w:ascii="Arial" w:hAnsi="Arial" w:cs="Arial"/>
          <w:color w:val="000000"/>
          <w:sz w:val="20"/>
          <w:szCs w:val="20"/>
          <w:lang w:val="es-419"/>
        </w:rPr>
      </w:pPr>
    </w:p>
    <w:p w14:paraId="6662B760" w14:textId="442C1B86" w:rsidR="0051585F" w:rsidRPr="00326164" w:rsidRDefault="0051585F" w:rsidP="00405D98">
      <w:pPr>
        <w:pStyle w:val="xmsonormal"/>
        <w:shd w:val="clear" w:color="auto" w:fill="FFFFFF"/>
        <w:spacing w:before="0" w:beforeAutospacing="0" w:after="0" w:afterAutospacing="0"/>
        <w:jc w:val="both"/>
        <w:rPr>
          <w:rFonts w:ascii="Arial" w:hAnsi="Arial" w:cs="Arial"/>
          <w:color w:val="000000"/>
          <w:sz w:val="20"/>
          <w:szCs w:val="20"/>
          <w:lang w:val="es-419"/>
        </w:rPr>
      </w:pPr>
      <w:r w:rsidRPr="00326164">
        <w:rPr>
          <w:rFonts w:ascii="Arial" w:hAnsi="Arial" w:cs="Arial"/>
          <w:color w:val="000000"/>
          <w:sz w:val="20"/>
          <w:szCs w:val="20"/>
          <w:bdr w:val="none" w:sz="0" w:space="0" w:color="auto" w:frame="1"/>
          <w:lang w:val="es-419"/>
        </w:rPr>
        <w:t>Desde el año 2015, CAPITAL SALUD EPS-S  fue incluida por parte de la Supersalud en una medida de vigilancia especial, en atención al deterioro de sus indicadores de índole financiero, técnico científicos, jurídicos y satisfacción del usuario,  encontrándose estos  relacionados con la intervención efectiva del riesgo en poblaciones de especial protección como los menores de edad, las gestantes y los adultos mayores, presentado brechas importantes en la atención de las enfermedades crónicas no transmisibles (ECNT)</w:t>
      </w:r>
      <w:r w:rsidR="00671062" w:rsidRPr="00326164">
        <w:rPr>
          <w:rFonts w:ascii="Arial" w:hAnsi="Arial" w:cs="Arial"/>
          <w:color w:val="000000"/>
          <w:sz w:val="20"/>
          <w:szCs w:val="20"/>
          <w:bdr w:val="none" w:sz="0" w:space="0" w:color="auto" w:frame="1"/>
          <w:lang w:val="es-419"/>
        </w:rPr>
        <w:t xml:space="preserve">, </w:t>
      </w:r>
      <w:r w:rsidRPr="00326164">
        <w:rPr>
          <w:rFonts w:ascii="Arial" w:hAnsi="Arial" w:cs="Arial"/>
          <w:color w:val="000000"/>
          <w:sz w:val="20"/>
          <w:szCs w:val="20"/>
          <w:bdr w:val="none" w:sz="0" w:space="0" w:color="auto" w:frame="1"/>
          <w:lang w:val="es-419"/>
        </w:rPr>
        <w:t>en la atención de la población gestante y la población infantil.</w:t>
      </w:r>
    </w:p>
    <w:p w14:paraId="7421DC6D" w14:textId="77777777" w:rsidR="0051585F" w:rsidRPr="00326164" w:rsidRDefault="0051585F" w:rsidP="00405D98">
      <w:pPr>
        <w:pStyle w:val="xmsonormal"/>
        <w:shd w:val="clear" w:color="auto" w:fill="FFFFFF"/>
        <w:spacing w:before="0" w:beforeAutospacing="0" w:after="0" w:afterAutospacing="0"/>
        <w:jc w:val="both"/>
        <w:rPr>
          <w:rFonts w:ascii="Arial" w:hAnsi="Arial" w:cs="Arial"/>
          <w:color w:val="000000"/>
          <w:sz w:val="20"/>
          <w:szCs w:val="20"/>
          <w:lang w:val="es-419"/>
        </w:rPr>
      </w:pPr>
      <w:r w:rsidRPr="00326164">
        <w:rPr>
          <w:rFonts w:ascii="Arial" w:hAnsi="Arial" w:cs="Arial"/>
          <w:color w:val="000000"/>
          <w:sz w:val="20"/>
          <w:szCs w:val="20"/>
          <w:bdr w:val="none" w:sz="0" w:space="0" w:color="auto" w:frame="1"/>
          <w:lang w:val="es-419"/>
        </w:rPr>
        <w:t> </w:t>
      </w:r>
    </w:p>
    <w:p w14:paraId="521239C8" w14:textId="1541CCEC" w:rsidR="0051585F" w:rsidRPr="00326164" w:rsidRDefault="0051585F" w:rsidP="00405D98">
      <w:pPr>
        <w:pStyle w:val="xmsonormal"/>
        <w:shd w:val="clear" w:color="auto" w:fill="FFFFFF"/>
        <w:spacing w:before="0" w:beforeAutospacing="0" w:after="0" w:afterAutospacing="0"/>
        <w:jc w:val="both"/>
        <w:rPr>
          <w:rFonts w:ascii="Arial" w:hAnsi="Arial" w:cs="Arial"/>
          <w:color w:val="000000"/>
          <w:sz w:val="20"/>
          <w:szCs w:val="20"/>
          <w:bdr w:val="none" w:sz="0" w:space="0" w:color="auto" w:frame="1"/>
          <w:lang w:val="es-419"/>
        </w:rPr>
      </w:pPr>
      <w:r w:rsidRPr="00326164">
        <w:rPr>
          <w:rFonts w:ascii="Arial" w:hAnsi="Arial" w:cs="Arial"/>
          <w:color w:val="000000"/>
          <w:sz w:val="20"/>
          <w:szCs w:val="20"/>
          <w:bdr w:val="none" w:sz="0" w:space="0" w:color="auto" w:frame="1"/>
          <w:lang w:val="es-419"/>
        </w:rPr>
        <w:t>La gestión de la EPS-S ha permitido la intervención y mejora progresiva de los indicadores F</w:t>
      </w:r>
      <w:r w:rsidR="001B7536" w:rsidRPr="00326164">
        <w:rPr>
          <w:rFonts w:ascii="Arial" w:hAnsi="Arial" w:cs="Arial"/>
          <w:color w:val="000000"/>
          <w:sz w:val="20"/>
          <w:szCs w:val="20"/>
          <w:bdr w:val="none" w:sz="0" w:space="0" w:color="auto" w:frame="1"/>
          <w:lang w:val="es-419"/>
        </w:rPr>
        <w:t>ENIX</w:t>
      </w:r>
      <w:r w:rsidRPr="00326164">
        <w:rPr>
          <w:rFonts w:ascii="Arial" w:hAnsi="Arial" w:cs="Arial"/>
          <w:color w:val="000000"/>
          <w:sz w:val="20"/>
          <w:szCs w:val="20"/>
          <w:bdr w:val="none" w:sz="0" w:space="0" w:color="auto" w:frame="1"/>
          <w:lang w:val="es-419"/>
        </w:rPr>
        <w:t>, pero algunos de estos han sido afectados a nivel nacional por la pandemia y postpandemia COVID</w:t>
      </w:r>
      <w:r w:rsidR="00AE27BE" w:rsidRPr="00326164">
        <w:rPr>
          <w:rFonts w:ascii="Arial" w:hAnsi="Arial" w:cs="Arial"/>
          <w:color w:val="000000"/>
          <w:sz w:val="20"/>
          <w:szCs w:val="20"/>
          <w:bdr w:val="none" w:sz="0" w:space="0" w:color="auto" w:frame="1"/>
          <w:lang w:val="es-419"/>
        </w:rPr>
        <w:t>-</w:t>
      </w:r>
      <w:r w:rsidRPr="00326164">
        <w:rPr>
          <w:rFonts w:ascii="Arial" w:hAnsi="Arial" w:cs="Arial"/>
          <w:color w:val="000000"/>
          <w:sz w:val="20"/>
          <w:szCs w:val="20"/>
          <w:bdr w:val="none" w:sz="0" w:space="0" w:color="auto" w:frame="1"/>
          <w:lang w:val="es-419"/>
        </w:rPr>
        <w:t xml:space="preserve">19, principalmente aquellos relacionados con la salud pública y que se encuentran incluidos dentro de las </w:t>
      </w:r>
      <w:r w:rsidR="00A166D1" w:rsidRPr="00326164">
        <w:rPr>
          <w:rFonts w:ascii="Arial" w:hAnsi="Arial" w:cs="Arial"/>
          <w:color w:val="000000"/>
          <w:sz w:val="20"/>
          <w:szCs w:val="20"/>
          <w:bdr w:val="none" w:sz="0" w:space="0" w:color="auto" w:frame="1"/>
          <w:lang w:val="es-419"/>
        </w:rPr>
        <w:t xml:space="preserve">Rutas Integrales de Atención en </w:t>
      </w:r>
      <w:r w:rsidRPr="00326164">
        <w:rPr>
          <w:rFonts w:ascii="Arial" w:hAnsi="Arial" w:cs="Arial"/>
          <w:color w:val="000000"/>
          <w:sz w:val="20"/>
          <w:szCs w:val="20"/>
          <w:bdr w:val="none" w:sz="0" w:space="0" w:color="auto" w:frame="1"/>
          <w:lang w:val="es-419"/>
        </w:rPr>
        <w:t xml:space="preserve">Salud </w:t>
      </w:r>
      <w:r w:rsidR="00A166D1" w:rsidRPr="00326164">
        <w:rPr>
          <w:rFonts w:ascii="Arial" w:hAnsi="Arial" w:cs="Arial"/>
          <w:color w:val="000000"/>
          <w:sz w:val="20"/>
          <w:szCs w:val="20"/>
          <w:bdr w:val="none" w:sz="0" w:space="0" w:color="auto" w:frame="1"/>
          <w:lang w:val="es-419"/>
        </w:rPr>
        <w:t>(</w:t>
      </w:r>
      <w:r w:rsidRPr="00326164">
        <w:rPr>
          <w:rFonts w:ascii="Arial" w:hAnsi="Arial" w:cs="Arial"/>
          <w:color w:val="000000"/>
          <w:sz w:val="20"/>
          <w:szCs w:val="20"/>
          <w:bdr w:val="none" w:sz="0" w:space="0" w:color="auto" w:frame="1"/>
          <w:lang w:val="es-419"/>
        </w:rPr>
        <w:t>RIAS</w:t>
      </w:r>
      <w:r w:rsidR="00A166D1" w:rsidRPr="00326164">
        <w:rPr>
          <w:rFonts w:ascii="Arial" w:hAnsi="Arial" w:cs="Arial"/>
          <w:color w:val="000000"/>
          <w:sz w:val="20"/>
          <w:szCs w:val="20"/>
          <w:bdr w:val="none" w:sz="0" w:space="0" w:color="auto" w:frame="1"/>
          <w:lang w:val="es-419"/>
        </w:rPr>
        <w:t>).</w:t>
      </w:r>
    </w:p>
    <w:p w14:paraId="7A5CF74D" w14:textId="77777777" w:rsidR="009D737A" w:rsidRPr="00326164" w:rsidRDefault="009D737A" w:rsidP="00405D98">
      <w:pPr>
        <w:pStyle w:val="xmsonormal"/>
        <w:shd w:val="clear" w:color="auto" w:fill="FFFFFF"/>
        <w:spacing w:before="0" w:beforeAutospacing="0" w:after="0" w:afterAutospacing="0"/>
        <w:jc w:val="both"/>
        <w:rPr>
          <w:rFonts w:ascii="Arial" w:hAnsi="Arial" w:cs="Arial"/>
          <w:color w:val="000000"/>
          <w:sz w:val="20"/>
          <w:szCs w:val="20"/>
          <w:bdr w:val="none" w:sz="0" w:space="0" w:color="auto" w:frame="1"/>
          <w:lang w:val="es-419"/>
        </w:rPr>
      </w:pPr>
    </w:p>
    <w:p w14:paraId="30530B36" w14:textId="0FB44A66" w:rsidR="00297598" w:rsidRPr="00326164" w:rsidRDefault="00297598" w:rsidP="00405D98">
      <w:pPr>
        <w:pStyle w:val="xmsonormal"/>
        <w:shd w:val="clear" w:color="auto" w:fill="FFFFFF"/>
        <w:spacing w:before="0" w:beforeAutospacing="0" w:after="0" w:afterAutospacing="0"/>
        <w:jc w:val="both"/>
        <w:rPr>
          <w:rFonts w:ascii="Arial" w:hAnsi="Arial" w:cs="Arial"/>
          <w:color w:val="000000"/>
          <w:sz w:val="20"/>
          <w:szCs w:val="20"/>
          <w:bdr w:val="none" w:sz="0" w:space="0" w:color="auto" w:frame="1"/>
          <w:lang w:val="es-419"/>
        </w:rPr>
      </w:pPr>
      <w:r w:rsidRPr="00326164">
        <w:rPr>
          <w:rFonts w:ascii="Arial" w:hAnsi="Arial" w:cs="Arial"/>
          <w:color w:val="000000"/>
          <w:sz w:val="20"/>
          <w:szCs w:val="20"/>
          <w:bdr w:val="none" w:sz="0" w:space="0" w:color="auto" w:frame="1"/>
          <w:lang w:val="es-419"/>
        </w:rPr>
        <w:t xml:space="preserve">Consecuencia de lo anterior la Superintendencia </w:t>
      </w:r>
      <w:r w:rsidR="0046189C" w:rsidRPr="00326164">
        <w:rPr>
          <w:rFonts w:ascii="Arial" w:hAnsi="Arial" w:cs="Arial"/>
          <w:color w:val="000000"/>
          <w:sz w:val="20"/>
          <w:szCs w:val="20"/>
          <w:bdr w:val="none" w:sz="0" w:space="0" w:color="auto" w:frame="1"/>
          <w:lang w:val="es-419"/>
        </w:rPr>
        <w:t>Naciona</w:t>
      </w:r>
      <w:r w:rsidRPr="00326164">
        <w:rPr>
          <w:rFonts w:ascii="Arial" w:hAnsi="Arial" w:cs="Arial"/>
          <w:color w:val="000000"/>
          <w:sz w:val="20"/>
          <w:szCs w:val="20"/>
          <w:bdr w:val="none" w:sz="0" w:space="0" w:color="auto" w:frame="1"/>
          <w:lang w:val="es-419"/>
        </w:rPr>
        <w:t xml:space="preserve">l de </w:t>
      </w:r>
      <w:r w:rsidR="0046189C" w:rsidRPr="00326164">
        <w:rPr>
          <w:rFonts w:ascii="Arial" w:hAnsi="Arial" w:cs="Arial"/>
          <w:color w:val="000000"/>
          <w:sz w:val="20"/>
          <w:szCs w:val="20"/>
          <w:bdr w:val="none" w:sz="0" w:space="0" w:color="auto" w:frame="1"/>
          <w:lang w:val="es-419"/>
        </w:rPr>
        <w:t>S</w:t>
      </w:r>
      <w:r w:rsidRPr="00326164">
        <w:rPr>
          <w:rFonts w:ascii="Arial" w:hAnsi="Arial" w:cs="Arial"/>
          <w:color w:val="000000"/>
          <w:sz w:val="20"/>
          <w:szCs w:val="20"/>
          <w:bdr w:val="none" w:sz="0" w:space="0" w:color="auto" w:frame="1"/>
          <w:lang w:val="es-419"/>
        </w:rPr>
        <w:t xml:space="preserve">alud emitió la </w:t>
      </w:r>
      <w:r w:rsidR="0046189C" w:rsidRPr="00326164">
        <w:rPr>
          <w:rFonts w:ascii="Arial" w:hAnsi="Arial" w:cs="Arial"/>
          <w:color w:val="000000"/>
          <w:sz w:val="20"/>
          <w:szCs w:val="20"/>
          <w:bdr w:val="none" w:sz="0" w:space="0" w:color="auto" w:frame="1"/>
          <w:lang w:val="es-419"/>
        </w:rPr>
        <w:t>R</w:t>
      </w:r>
      <w:r w:rsidRPr="00326164">
        <w:rPr>
          <w:rFonts w:ascii="Arial" w:hAnsi="Arial" w:cs="Arial"/>
          <w:color w:val="000000"/>
          <w:sz w:val="20"/>
          <w:szCs w:val="20"/>
          <w:bdr w:val="none" w:sz="0" w:space="0" w:color="auto" w:frame="1"/>
          <w:lang w:val="es-419"/>
        </w:rPr>
        <w:t>esolución 5023-6 del 02 de agosto del 2022 por medio del cual se orden</w:t>
      </w:r>
      <w:r w:rsidR="00A166D1" w:rsidRPr="00326164">
        <w:rPr>
          <w:rFonts w:ascii="Arial" w:hAnsi="Arial" w:cs="Arial"/>
          <w:color w:val="000000"/>
          <w:sz w:val="20"/>
          <w:szCs w:val="20"/>
          <w:bdr w:val="none" w:sz="0" w:space="0" w:color="auto" w:frame="1"/>
          <w:lang w:val="es-419"/>
        </w:rPr>
        <w:t>ó</w:t>
      </w:r>
      <w:r w:rsidRPr="00326164">
        <w:rPr>
          <w:rFonts w:ascii="Arial" w:hAnsi="Arial" w:cs="Arial"/>
          <w:color w:val="000000"/>
          <w:sz w:val="20"/>
          <w:szCs w:val="20"/>
          <w:bdr w:val="none" w:sz="0" w:space="0" w:color="auto" w:frame="1"/>
          <w:lang w:val="es-419"/>
        </w:rPr>
        <w:t xml:space="preserve"> el levantamiento del programa de recuperación ordenado a CAPITAL SALUD EPS-S, y establece cumplir la implementación y ejecución de un plan de trabajo; para lo cual CAPITAL SALUD EPS-S debe consolidar las acciones que permitan tener una línea técnico-científica en la implementación del Modelo de Atención en Salud, el seguimiento permanente de la adherencia a las RIAS y la intervención de manera oportuna a las variaciones en los indicadores trazadores, por parte de la </w:t>
      </w:r>
      <w:r w:rsidR="0046189C" w:rsidRPr="00326164">
        <w:rPr>
          <w:rFonts w:ascii="Arial" w:hAnsi="Arial" w:cs="Arial"/>
          <w:color w:val="000000"/>
          <w:sz w:val="20"/>
          <w:szCs w:val="20"/>
          <w:bdr w:val="none" w:sz="0" w:space="0" w:color="auto" w:frame="1"/>
          <w:lang w:val="es-419"/>
        </w:rPr>
        <w:t>R</w:t>
      </w:r>
      <w:r w:rsidRPr="00326164">
        <w:rPr>
          <w:rFonts w:ascii="Arial" w:hAnsi="Arial" w:cs="Arial"/>
          <w:color w:val="000000"/>
          <w:sz w:val="20"/>
          <w:szCs w:val="20"/>
          <w:bdr w:val="none" w:sz="0" w:space="0" w:color="auto" w:frame="1"/>
          <w:lang w:val="es-419"/>
        </w:rPr>
        <w:t>ed Prestadora de Servicios de Salud, de manera que se propenda por lograr los mejores resultados en salud para nuestros afiliados</w:t>
      </w:r>
      <w:r w:rsidR="00A46866" w:rsidRPr="00326164">
        <w:rPr>
          <w:rFonts w:ascii="Arial" w:hAnsi="Arial" w:cs="Arial"/>
          <w:color w:val="000000"/>
          <w:sz w:val="20"/>
          <w:szCs w:val="20"/>
          <w:bdr w:val="none" w:sz="0" w:space="0" w:color="auto" w:frame="1"/>
          <w:lang w:val="es-419"/>
        </w:rPr>
        <w:t xml:space="preserve"> y</w:t>
      </w:r>
      <w:r w:rsidRPr="00326164">
        <w:rPr>
          <w:rFonts w:ascii="Arial" w:hAnsi="Arial" w:cs="Arial"/>
          <w:color w:val="000000"/>
          <w:sz w:val="20"/>
          <w:szCs w:val="20"/>
          <w:bdr w:val="none" w:sz="0" w:space="0" w:color="auto" w:frame="1"/>
          <w:lang w:val="es-419"/>
        </w:rPr>
        <w:t xml:space="preserve"> se alcancen las metas propuestas</w:t>
      </w:r>
      <w:r w:rsidR="0046189C" w:rsidRPr="00326164">
        <w:rPr>
          <w:rFonts w:ascii="Arial" w:hAnsi="Arial" w:cs="Arial"/>
          <w:color w:val="000000"/>
          <w:sz w:val="20"/>
          <w:szCs w:val="20"/>
          <w:bdr w:val="none" w:sz="0" w:space="0" w:color="auto" w:frame="1"/>
          <w:lang w:val="es-419"/>
        </w:rPr>
        <w:t>.</w:t>
      </w:r>
      <w:r w:rsidRPr="00326164">
        <w:rPr>
          <w:rFonts w:ascii="Arial" w:hAnsi="Arial" w:cs="Arial"/>
          <w:color w:val="000000"/>
          <w:sz w:val="20"/>
          <w:szCs w:val="20"/>
          <w:bdr w:val="none" w:sz="0" w:space="0" w:color="auto" w:frame="1"/>
          <w:lang w:val="es-419"/>
        </w:rPr>
        <w:t xml:space="preserve"> </w:t>
      </w:r>
    </w:p>
    <w:p w14:paraId="5A449A6E" w14:textId="77777777" w:rsidR="009D737A" w:rsidRPr="00326164" w:rsidRDefault="009D737A" w:rsidP="00405D98">
      <w:pPr>
        <w:pStyle w:val="xmsonormal"/>
        <w:shd w:val="clear" w:color="auto" w:fill="FFFFFF"/>
        <w:spacing w:before="0" w:beforeAutospacing="0" w:after="0" w:afterAutospacing="0"/>
        <w:jc w:val="both"/>
        <w:rPr>
          <w:rFonts w:ascii="Arial" w:hAnsi="Arial" w:cs="Arial"/>
          <w:color w:val="000000"/>
          <w:sz w:val="20"/>
          <w:szCs w:val="20"/>
          <w:lang w:val="es-419"/>
        </w:rPr>
      </w:pPr>
      <w:r w:rsidRPr="00326164">
        <w:rPr>
          <w:rFonts w:ascii="Arial" w:hAnsi="Arial" w:cs="Arial"/>
          <w:color w:val="000000"/>
          <w:sz w:val="20"/>
          <w:szCs w:val="20"/>
          <w:bdr w:val="none" w:sz="0" w:space="0" w:color="auto" w:frame="1"/>
          <w:lang w:val="es-419"/>
        </w:rPr>
        <w:t> </w:t>
      </w:r>
    </w:p>
    <w:p w14:paraId="1CD62C69" w14:textId="0C6BD82E" w:rsidR="00D03067" w:rsidRPr="00326164" w:rsidRDefault="009D737A" w:rsidP="00D03067">
      <w:pPr>
        <w:pStyle w:val="Textoindependiente"/>
        <w:rPr>
          <w:rFonts w:ascii="Arial" w:hAnsi="Arial" w:cs="Arial"/>
          <w:b/>
          <w:bCs/>
          <w:i/>
          <w:iCs/>
          <w:sz w:val="20"/>
          <w:szCs w:val="20"/>
          <w:u w:val="single"/>
          <w:bdr w:val="none" w:sz="0" w:space="0" w:color="auto" w:frame="1"/>
          <w:lang w:val="es-419"/>
        </w:rPr>
      </w:pPr>
      <w:r w:rsidRPr="00326164">
        <w:rPr>
          <w:rFonts w:ascii="Arial" w:hAnsi="Arial" w:cs="Arial"/>
          <w:color w:val="000000"/>
          <w:sz w:val="20"/>
          <w:szCs w:val="20"/>
          <w:bdr w:val="none" w:sz="0" w:space="0" w:color="auto" w:frame="1"/>
          <w:lang w:val="es-419"/>
        </w:rPr>
        <w:t>Finalmente, es importante destacar que en virtud del Decreto 441 expedido el 28 de marzo de 2022 por parte del Presidente de la República, por medio del cual “</w:t>
      </w:r>
      <w:r w:rsidRPr="00326164">
        <w:rPr>
          <w:rFonts w:ascii="Arial" w:hAnsi="Arial" w:cs="Arial"/>
          <w:i/>
          <w:iCs/>
          <w:color w:val="000000"/>
          <w:sz w:val="20"/>
          <w:szCs w:val="20"/>
          <w:bdr w:val="none" w:sz="0" w:space="0" w:color="auto" w:frame="1"/>
          <w:lang w:val="es-419"/>
        </w:rPr>
        <w:t>se sustituye el Capítulo 4 del Título 3 de la Parte 5 del Libro 2 del Decreto 780 de 2016 relativo a los acuerdos de voluntades entre las entidades responsables de pago, los prestadores de servicios de salud y los proveedores de tecnologías en salud”</w:t>
      </w:r>
      <w:r w:rsidRPr="00326164">
        <w:rPr>
          <w:rFonts w:ascii="Arial" w:hAnsi="Arial" w:cs="Arial"/>
          <w:color w:val="000000"/>
          <w:sz w:val="20"/>
          <w:szCs w:val="20"/>
          <w:bdr w:val="none" w:sz="0" w:space="0" w:color="auto" w:frame="1"/>
          <w:lang w:val="es-419"/>
        </w:rPr>
        <w:t> y cuyo objeto es </w:t>
      </w:r>
      <w:r w:rsidRPr="00326164">
        <w:rPr>
          <w:rFonts w:ascii="Arial" w:hAnsi="Arial" w:cs="Arial"/>
          <w:i/>
          <w:iCs/>
          <w:color w:val="000000"/>
          <w:sz w:val="20"/>
          <w:szCs w:val="20"/>
          <w:bdr w:val="none" w:sz="0" w:space="0" w:color="auto" w:frame="1"/>
          <w:lang w:val="es-419"/>
        </w:rPr>
        <w:t>“regular algunos aspectos generales de los acuerdos de voluntades entre las entidades responsables de pago y los prestadores de servicios de salud o proveedores de tecnologías en salud, celebrados entre dos o más personas naturales o jurídicas para la prestación o provisión de servicios y tecnologías en salud, en sus etapas precontractual, contractual y post contractual, y establecer mecanismos de protección a los usuarios”</w:t>
      </w:r>
      <w:r w:rsidRPr="00326164">
        <w:rPr>
          <w:rFonts w:ascii="Arial" w:hAnsi="Arial" w:cs="Arial"/>
          <w:color w:val="000000"/>
          <w:sz w:val="20"/>
          <w:szCs w:val="20"/>
          <w:bdr w:val="none" w:sz="0" w:space="0" w:color="auto" w:frame="1"/>
          <w:lang w:val="es-419"/>
        </w:rPr>
        <w:t>, CAPITAL SALUD EPS-S SAS debe dar cumplimiento a instrucciones, mandatos y acciones relacionadas en la norma citada y para ello requiere realizar acuerdos de voluntades</w:t>
      </w:r>
      <w:r w:rsidR="00D34E9F" w:rsidRPr="00326164">
        <w:rPr>
          <w:rFonts w:ascii="Arial" w:hAnsi="Arial" w:cs="Arial"/>
          <w:color w:val="000000"/>
          <w:sz w:val="20"/>
          <w:szCs w:val="20"/>
          <w:bdr w:val="none" w:sz="0" w:space="0" w:color="auto" w:frame="1"/>
          <w:lang w:val="es-419"/>
        </w:rPr>
        <w:t xml:space="preserve"> para</w:t>
      </w:r>
      <w:r w:rsidR="003A1ACA" w:rsidRPr="003A1ACA">
        <w:rPr>
          <w:rFonts w:ascii="Arial" w:hAnsi="Arial" w:cs="Arial"/>
          <w:b/>
          <w:bCs/>
          <w:i/>
          <w:iCs/>
          <w:color w:val="000000"/>
          <w:sz w:val="20"/>
          <w:szCs w:val="20"/>
          <w:bdr w:val="none" w:sz="0" w:space="0" w:color="auto" w:frame="1"/>
          <w:lang w:val="es-419"/>
        </w:rPr>
        <w:t xml:space="preserve">, </w:t>
      </w:r>
      <w:r w:rsidR="003932DB" w:rsidRPr="00326164">
        <w:rPr>
          <w:rFonts w:ascii="Arial" w:hAnsi="Arial" w:cs="Arial"/>
          <w:b/>
          <w:bCs/>
          <w:i/>
          <w:iCs/>
          <w:color w:val="000000"/>
          <w:sz w:val="20"/>
          <w:szCs w:val="20"/>
          <w:u w:val="single"/>
          <w:bdr w:val="none" w:sz="0" w:space="0" w:color="auto" w:frame="1"/>
          <w:lang w:val="es-419"/>
        </w:rPr>
        <w:t>la</w:t>
      </w:r>
      <w:r w:rsidR="00D03067" w:rsidRPr="00326164">
        <w:rPr>
          <w:rFonts w:ascii="Arial" w:hAnsi="Arial" w:cs="Arial"/>
          <w:b/>
          <w:bCs/>
          <w:i/>
          <w:iCs/>
          <w:color w:val="000000"/>
          <w:sz w:val="20"/>
          <w:szCs w:val="20"/>
          <w:u w:val="single"/>
          <w:bdr w:val="none" w:sz="0" w:space="0" w:color="auto" w:frame="1"/>
          <w:lang w:val="es-419"/>
        </w:rPr>
        <w:t xml:space="preserve"> dispensación </w:t>
      </w:r>
      <w:r w:rsidR="00D03067" w:rsidRPr="00326164">
        <w:rPr>
          <w:rFonts w:ascii="Arial" w:hAnsi="Arial" w:cs="Arial"/>
          <w:b/>
          <w:bCs/>
          <w:i/>
          <w:iCs/>
          <w:sz w:val="20"/>
          <w:szCs w:val="20"/>
          <w:u w:val="single"/>
          <w:bdr w:val="none" w:sz="0" w:space="0" w:color="auto" w:frame="1"/>
          <w:lang w:val="es-419"/>
        </w:rPr>
        <w:t>de medicamentos, alimentos enterales y/o parenterales, suplementos nutricionales, cosm</w:t>
      </w:r>
      <w:r w:rsidR="00EE0A00" w:rsidRPr="00326164">
        <w:rPr>
          <w:rFonts w:ascii="Arial" w:hAnsi="Arial" w:cs="Arial"/>
          <w:b/>
          <w:bCs/>
          <w:i/>
          <w:iCs/>
          <w:sz w:val="20"/>
          <w:szCs w:val="20"/>
          <w:u w:val="single"/>
          <w:bdr w:val="none" w:sz="0" w:space="0" w:color="auto" w:frame="1"/>
          <w:lang w:val="es-419"/>
        </w:rPr>
        <w:t>é</w:t>
      </w:r>
      <w:r w:rsidR="00D03067" w:rsidRPr="00326164">
        <w:rPr>
          <w:rFonts w:ascii="Arial" w:hAnsi="Arial" w:cs="Arial"/>
          <w:b/>
          <w:bCs/>
          <w:i/>
          <w:iCs/>
          <w:sz w:val="20"/>
          <w:szCs w:val="20"/>
          <w:u w:val="single"/>
          <w:bdr w:val="none" w:sz="0" w:space="0" w:color="auto" w:frame="1"/>
          <w:lang w:val="es-419"/>
        </w:rPr>
        <w:t>ticos</w:t>
      </w:r>
      <w:r w:rsidR="008826C1" w:rsidRPr="00326164">
        <w:rPr>
          <w:rFonts w:ascii="Arial" w:hAnsi="Arial" w:cs="Arial"/>
          <w:b/>
          <w:bCs/>
          <w:i/>
          <w:iCs/>
          <w:sz w:val="20"/>
          <w:szCs w:val="20"/>
          <w:u w:val="single"/>
          <w:bdr w:val="none" w:sz="0" w:space="0" w:color="auto" w:frame="1"/>
          <w:lang w:val="es-419"/>
        </w:rPr>
        <w:t>,</w:t>
      </w:r>
      <w:r w:rsidR="00D03067" w:rsidRPr="00326164">
        <w:rPr>
          <w:rFonts w:ascii="Arial" w:hAnsi="Arial" w:cs="Arial"/>
          <w:b/>
          <w:bCs/>
          <w:i/>
          <w:iCs/>
          <w:sz w:val="20"/>
          <w:szCs w:val="20"/>
          <w:u w:val="single"/>
          <w:bdr w:val="none" w:sz="0" w:space="0" w:color="auto" w:frame="1"/>
          <w:lang w:val="es-419"/>
        </w:rPr>
        <w:t xml:space="preserve"> insumos m</w:t>
      </w:r>
      <w:r w:rsidR="00EE0A00" w:rsidRPr="00326164">
        <w:rPr>
          <w:rFonts w:ascii="Arial" w:hAnsi="Arial" w:cs="Arial"/>
          <w:b/>
          <w:bCs/>
          <w:i/>
          <w:iCs/>
          <w:sz w:val="20"/>
          <w:szCs w:val="20"/>
          <w:u w:val="single"/>
          <w:bdr w:val="none" w:sz="0" w:space="0" w:color="auto" w:frame="1"/>
          <w:lang w:val="es-419"/>
        </w:rPr>
        <w:t>é</w:t>
      </w:r>
      <w:r w:rsidR="00D03067" w:rsidRPr="00326164">
        <w:rPr>
          <w:rFonts w:ascii="Arial" w:hAnsi="Arial" w:cs="Arial"/>
          <w:b/>
          <w:bCs/>
          <w:i/>
          <w:iCs/>
          <w:sz w:val="20"/>
          <w:szCs w:val="20"/>
          <w:u w:val="single"/>
          <w:bdr w:val="none" w:sz="0" w:space="0" w:color="auto" w:frame="1"/>
          <w:lang w:val="es-419"/>
        </w:rPr>
        <w:t>dicos</w:t>
      </w:r>
      <w:r w:rsidR="00D24EAA" w:rsidRPr="00326164">
        <w:rPr>
          <w:rFonts w:ascii="Arial" w:hAnsi="Arial" w:cs="Arial"/>
          <w:b/>
          <w:bCs/>
          <w:i/>
          <w:iCs/>
          <w:sz w:val="20"/>
          <w:szCs w:val="20"/>
          <w:u w:val="single"/>
          <w:bdr w:val="none" w:sz="0" w:space="0" w:color="auto" w:frame="1"/>
          <w:lang w:val="es-419"/>
        </w:rPr>
        <w:t xml:space="preserve"> y/o dispositivos médicos</w:t>
      </w:r>
      <w:r w:rsidR="00D03067" w:rsidRPr="00326164">
        <w:rPr>
          <w:rFonts w:ascii="Arial" w:hAnsi="Arial" w:cs="Arial"/>
          <w:b/>
          <w:bCs/>
          <w:i/>
          <w:iCs/>
          <w:sz w:val="20"/>
          <w:szCs w:val="20"/>
          <w:u w:val="single"/>
          <w:bdr w:val="none" w:sz="0" w:space="0" w:color="auto" w:frame="1"/>
          <w:lang w:val="es-419"/>
        </w:rPr>
        <w:t xml:space="preserve"> en el ámbito ambulatorio y domiciliario</w:t>
      </w:r>
      <w:r w:rsidR="0085215A" w:rsidRPr="00326164">
        <w:rPr>
          <w:rFonts w:ascii="Arial" w:hAnsi="Arial" w:cs="Arial"/>
          <w:b/>
          <w:bCs/>
          <w:i/>
          <w:iCs/>
          <w:sz w:val="20"/>
          <w:szCs w:val="20"/>
          <w:u w:val="single"/>
          <w:bdr w:val="none" w:sz="0" w:space="0" w:color="auto" w:frame="1"/>
          <w:lang w:val="es-419"/>
        </w:rPr>
        <w:t>, incluidos en el plan de beneficios de</w:t>
      </w:r>
      <w:r w:rsidR="008B240A" w:rsidRPr="00326164">
        <w:rPr>
          <w:rFonts w:ascii="Arial" w:hAnsi="Arial" w:cs="Arial"/>
          <w:b/>
          <w:bCs/>
          <w:i/>
          <w:iCs/>
          <w:sz w:val="20"/>
          <w:szCs w:val="20"/>
          <w:u w:val="single"/>
          <w:bdr w:val="none" w:sz="0" w:space="0" w:color="auto" w:frame="1"/>
          <w:lang w:val="es-419"/>
        </w:rPr>
        <w:t xml:space="preserve"> </w:t>
      </w:r>
      <w:r w:rsidR="0085215A" w:rsidRPr="00326164">
        <w:rPr>
          <w:rFonts w:ascii="Arial" w:hAnsi="Arial" w:cs="Arial"/>
          <w:b/>
          <w:bCs/>
          <w:i/>
          <w:iCs/>
          <w:sz w:val="20"/>
          <w:szCs w:val="20"/>
          <w:u w:val="single"/>
          <w:bdr w:val="none" w:sz="0" w:space="0" w:color="auto" w:frame="1"/>
          <w:lang w:val="es-419"/>
        </w:rPr>
        <w:t xml:space="preserve">salud y no financiados por </w:t>
      </w:r>
      <w:r w:rsidR="0085215A" w:rsidRPr="00326164">
        <w:rPr>
          <w:rFonts w:ascii="Arial" w:hAnsi="Arial" w:cs="Arial"/>
          <w:b/>
          <w:bCs/>
          <w:i/>
          <w:iCs/>
          <w:sz w:val="20"/>
          <w:szCs w:val="20"/>
          <w:u w:val="single"/>
          <w:bdr w:val="none" w:sz="0" w:space="0" w:color="auto" w:frame="1"/>
          <w:lang w:val="es-419"/>
        </w:rPr>
        <w:lastRenderedPageBreak/>
        <w:t xml:space="preserve">la UPC, que se requieran para la integralidad </w:t>
      </w:r>
      <w:r w:rsidR="008B240A" w:rsidRPr="00326164">
        <w:rPr>
          <w:rFonts w:ascii="Arial" w:hAnsi="Arial" w:cs="Arial"/>
          <w:b/>
          <w:bCs/>
          <w:i/>
          <w:iCs/>
          <w:sz w:val="20"/>
          <w:szCs w:val="20"/>
          <w:u w:val="single"/>
          <w:bdr w:val="none" w:sz="0" w:space="0" w:color="auto" w:frame="1"/>
          <w:lang w:val="es-419"/>
        </w:rPr>
        <w:t>en la prestación del servicio de salud</w:t>
      </w:r>
      <w:r w:rsidR="00D03067" w:rsidRPr="00326164">
        <w:rPr>
          <w:rFonts w:ascii="Arial" w:hAnsi="Arial" w:cs="Arial"/>
          <w:b/>
          <w:bCs/>
          <w:i/>
          <w:iCs/>
          <w:sz w:val="20"/>
          <w:szCs w:val="20"/>
          <w:u w:val="single"/>
          <w:bdr w:val="none" w:sz="0" w:space="0" w:color="auto" w:frame="1"/>
          <w:lang w:val="es-419"/>
        </w:rPr>
        <w:t xml:space="preserve"> a </w:t>
      </w:r>
      <w:r w:rsidR="00D03067" w:rsidRPr="00326164">
        <w:rPr>
          <w:rFonts w:ascii="Arial" w:hAnsi="Arial" w:cs="Arial"/>
          <w:b/>
          <w:bCs/>
          <w:i/>
          <w:iCs/>
          <w:sz w:val="20"/>
          <w:szCs w:val="20"/>
          <w:u w:val="single"/>
          <w:lang w:val="es-419"/>
        </w:rPr>
        <w:t xml:space="preserve">los </w:t>
      </w:r>
      <w:r w:rsidR="00D03067" w:rsidRPr="00326164">
        <w:rPr>
          <w:rFonts w:ascii="Arial" w:hAnsi="Arial" w:cs="Arial"/>
          <w:b/>
          <w:bCs/>
          <w:i/>
          <w:iCs/>
          <w:sz w:val="20"/>
          <w:szCs w:val="20"/>
          <w:u w:val="single"/>
          <w:bdr w:val="none" w:sz="0" w:space="0" w:color="auto" w:frame="1"/>
          <w:lang w:val="es-419"/>
        </w:rPr>
        <w:t xml:space="preserve">afiliados a capital salud </w:t>
      </w:r>
      <w:r w:rsidR="008826C1" w:rsidRPr="00326164">
        <w:rPr>
          <w:rFonts w:ascii="Arial" w:hAnsi="Arial" w:cs="Arial"/>
          <w:b/>
          <w:bCs/>
          <w:i/>
          <w:iCs/>
          <w:sz w:val="20"/>
          <w:szCs w:val="20"/>
          <w:u w:val="single"/>
          <w:bdr w:val="none" w:sz="0" w:space="0" w:color="auto" w:frame="1"/>
          <w:lang w:val="es-419"/>
        </w:rPr>
        <w:t>EPS</w:t>
      </w:r>
      <w:r w:rsidR="00D03067" w:rsidRPr="00326164">
        <w:rPr>
          <w:rFonts w:ascii="Arial" w:hAnsi="Arial" w:cs="Arial"/>
          <w:b/>
          <w:bCs/>
          <w:i/>
          <w:iCs/>
          <w:sz w:val="20"/>
          <w:szCs w:val="20"/>
          <w:u w:val="single"/>
          <w:bdr w:val="none" w:sz="0" w:space="0" w:color="auto" w:frame="1"/>
          <w:lang w:val="es-419"/>
        </w:rPr>
        <w:t>-</w:t>
      </w:r>
      <w:r w:rsidR="0044074F" w:rsidRPr="00326164">
        <w:rPr>
          <w:rFonts w:ascii="Arial" w:hAnsi="Arial" w:cs="Arial"/>
          <w:b/>
          <w:bCs/>
          <w:i/>
          <w:iCs/>
          <w:sz w:val="20"/>
          <w:szCs w:val="20"/>
          <w:u w:val="single"/>
          <w:bdr w:val="none" w:sz="0" w:space="0" w:color="auto" w:frame="1"/>
          <w:lang w:val="es-419"/>
        </w:rPr>
        <w:t>S pertenecientes al régimen subsidiado y/o contributivo (movilidad)</w:t>
      </w:r>
      <w:r w:rsidR="00391679" w:rsidRPr="00326164">
        <w:rPr>
          <w:rFonts w:ascii="Arial" w:hAnsi="Arial" w:cs="Arial"/>
          <w:b/>
          <w:bCs/>
          <w:i/>
          <w:iCs/>
          <w:sz w:val="20"/>
          <w:szCs w:val="20"/>
          <w:u w:val="single"/>
          <w:bdr w:val="none" w:sz="0" w:space="0" w:color="auto" w:frame="1"/>
          <w:lang w:val="es-419"/>
        </w:rPr>
        <w:t>,</w:t>
      </w:r>
      <w:r w:rsidR="00D03067" w:rsidRPr="00326164">
        <w:rPr>
          <w:rFonts w:ascii="Arial" w:hAnsi="Arial" w:cs="Arial"/>
          <w:b/>
          <w:bCs/>
          <w:i/>
          <w:iCs/>
          <w:sz w:val="20"/>
          <w:szCs w:val="20"/>
          <w:u w:val="single"/>
          <w:bdr w:val="none" w:sz="0" w:space="0" w:color="auto" w:frame="1"/>
          <w:lang w:val="es-419"/>
        </w:rPr>
        <w:t xml:space="preserve"> en la ciudad de </w:t>
      </w:r>
      <w:r w:rsidR="00EE0A00" w:rsidRPr="00326164">
        <w:rPr>
          <w:rFonts w:ascii="Arial" w:hAnsi="Arial" w:cs="Arial"/>
          <w:b/>
          <w:bCs/>
          <w:i/>
          <w:iCs/>
          <w:sz w:val="20"/>
          <w:szCs w:val="20"/>
          <w:u w:val="single"/>
          <w:bdr w:val="none" w:sz="0" w:space="0" w:color="auto" w:frame="1"/>
          <w:lang w:val="es-419"/>
        </w:rPr>
        <w:t>B</w:t>
      </w:r>
      <w:r w:rsidR="00D03067" w:rsidRPr="00326164">
        <w:rPr>
          <w:rFonts w:ascii="Arial" w:hAnsi="Arial" w:cs="Arial"/>
          <w:b/>
          <w:bCs/>
          <w:i/>
          <w:iCs/>
          <w:sz w:val="20"/>
          <w:szCs w:val="20"/>
          <w:u w:val="single"/>
          <w:bdr w:val="none" w:sz="0" w:space="0" w:color="auto" w:frame="1"/>
          <w:lang w:val="es-419"/>
        </w:rPr>
        <w:t>ogotá.</w:t>
      </w:r>
    </w:p>
    <w:p w14:paraId="5C942ECC" w14:textId="5F726EEA" w:rsidR="00D03067" w:rsidRPr="00326164" w:rsidRDefault="00D03067" w:rsidP="00405D98">
      <w:pPr>
        <w:pStyle w:val="xmsonormal"/>
        <w:shd w:val="clear" w:color="auto" w:fill="FFFFFF"/>
        <w:spacing w:before="0" w:beforeAutospacing="0" w:after="0" w:afterAutospacing="0"/>
        <w:jc w:val="both"/>
        <w:rPr>
          <w:rFonts w:ascii="Arial" w:hAnsi="Arial" w:cs="Arial"/>
          <w:color w:val="000000"/>
          <w:sz w:val="20"/>
          <w:szCs w:val="20"/>
          <w:bdr w:val="none" w:sz="0" w:space="0" w:color="auto" w:frame="1"/>
          <w:lang w:val="es-419"/>
        </w:rPr>
      </w:pPr>
    </w:p>
    <w:p w14:paraId="1CC81CE6" w14:textId="436F7F85" w:rsidR="00182CF8" w:rsidRPr="00326164" w:rsidRDefault="00305C8D" w:rsidP="009B7A66">
      <w:pPr>
        <w:pStyle w:val="xmsonormal"/>
        <w:numPr>
          <w:ilvl w:val="1"/>
          <w:numId w:val="1"/>
        </w:numPr>
        <w:shd w:val="clear" w:color="auto" w:fill="FFFFFF"/>
        <w:spacing w:before="0" w:beforeAutospacing="0" w:after="0" w:afterAutospacing="0"/>
        <w:jc w:val="both"/>
        <w:rPr>
          <w:rFonts w:ascii="Arial" w:hAnsi="Arial" w:cs="Arial"/>
          <w:b/>
          <w:bCs/>
          <w:sz w:val="20"/>
          <w:szCs w:val="20"/>
          <w:bdr w:val="none" w:sz="0" w:space="0" w:color="auto" w:frame="1"/>
          <w:lang w:val="es-419"/>
        </w:rPr>
      </w:pPr>
      <w:r w:rsidRPr="00326164">
        <w:rPr>
          <w:rFonts w:ascii="Arial" w:hAnsi="Arial" w:cs="Arial"/>
          <w:b/>
          <w:bCs/>
          <w:sz w:val="20"/>
          <w:szCs w:val="20"/>
          <w:bdr w:val="none" w:sz="0" w:space="0" w:color="auto" w:frame="1"/>
          <w:lang w:val="es-419"/>
        </w:rPr>
        <w:t>CARACTERIZACIÓN POBLACIONAL</w:t>
      </w:r>
    </w:p>
    <w:p w14:paraId="714D1C50" w14:textId="77777777" w:rsidR="00AE1FF3" w:rsidRPr="00326164" w:rsidRDefault="00AE1FF3" w:rsidP="00405D98">
      <w:pPr>
        <w:pStyle w:val="xmsonormal"/>
        <w:shd w:val="clear" w:color="auto" w:fill="FFFFFF"/>
        <w:spacing w:before="0" w:beforeAutospacing="0" w:after="0" w:afterAutospacing="0"/>
        <w:jc w:val="both"/>
        <w:rPr>
          <w:rFonts w:ascii="Arial" w:hAnsi="Arial" w:cs="Arial"/>
          <w:sz w:val="20"/>
          <w:szCs w:val="20"/>
          <w:bdr w:val="none" w:sz="0" w:space="0" w:color="auto" w:frame="1"/>
          <w:lang w:val="es-419"/>
        </w:rPr>
      </w:pPr>
    </w:p>
    <w:p w14:paraId="68BDFBE0" w14:textId="319286C1" w:rsidR="00182CF8" w:rsidRPr="00326164" w:rsidRDefault="00A35678" w:rsidP="00405D98">
      <w:pPr>
        <w:pStyle w:val="xmsonormal"/>
        <w:shd w:val="clear" w:color="auto" w:fill="FFFFFF"/>
        <w:spacing w:before="0" w:beforeAutospacing="0" w:after="0" w:afterAutospacing="0"/>
        <w:jc w:val="both"/>
        <w:rPr>
          <w:rFonts w:ascii="Arial" w:hAnsi="Arial" w:cs="Arial"/>
          <w:sz w:val="20"/>
          <w:szCs w:val="20"/>
          <w:bdr w:val="none" w:sz="0" w:space="0" w:color="auto" w:frame="1"/>
          <w:lang w:val="es-419"/>
        </w:rPr>
      </w:pPr>
      <w:r w:rsidRPr="00326164">
        <w:rPr>
          <w:rFonts w:ascii="Arial" w:hAnsi="Arial" w:cs="Arial"/>
          <w:sz w:val="20"/>
          <w:szCs w:val="20"/>
          <w:bdr w:val="none" w:sz="0" w:space="0" w:color="auto" w:frame="1"/>
          <w:lang w:val="es-419"/>
        </w:rPr>
        <w:t xml:space="preserve">A continuación, se presenta </w:t>
      </w:r>
      <w:r w:rsidR="00D00A51" w:rsidRPr="00326164">
        <w:rPr>
          <w:rFonts w:ascii="Arial" w:hAnsi="Arial" w:cs="Arial"/>
          <w:sz w:val="20"/>
          <w:szCs w:val="20"/>
          <w:bdr w:val="none" w:sz="0" w:space="0" w:color="auto" w:frame="1"/>
          <w:lang w:val="es-419"/>
        </w:rPr>
        <w:t xml:space="preserve">la distribución </w:t>
      </w:r>
      <w:r w:rsidRPr="00326164">
        <w:rPr>
          <w:rFonts w:ascii="Arial" w:hAnsi="Arial" w:cs="Arial"/>
          <w:sz w:val="20"/>
          <w:szCs w:val="20"/>
          <w:bdr w:val="none" w:sz="0" w:space="0" w:color="auto" w:frame="1"/>
          <w:lang w:val="es-419"/>
        </w:rPr>
        <w:t xml:space="preserve">de la población afiliada </w:t>
      </w:r>
      <w:r w:rsidR="00D00A51" w:rsidRPr="00326164">
        <w:rPr>
          <w:rFonts w:ascii="Arial" w:hAnsi="Arial" w:cs="Arial"/>
          <w:sz w:val="20"/>
          <w:szCs w:val="20"/>
          <w:bdr w:val="none" w:sz="0" w:space="0" w:color="auto" w:frame="1"/>
          <w:lang w:val="es-419"/>
        </w:rPr>
        <w:t xml:space="preserve">a </w:t>
      </w:r>
      <w:r w:rsidR="00AE1FF3" w:rsidRPr="00326164">
        <w:rPr>
          <w:rFonts w:ascii="Arial" w:hAnsi="Arial" w:cs="Arial"/>
          <w:sz w:val="20"/>
          <w:szCs w:val="20"/>
          <w:bdr w:val="none" w:sz="0" w:space="0" w:color="auto" w:frame="1"/>
          <w:lang w:val="es-419"/>
        </w:rPr>
        <w:t xml:space="preserve">CAPITAL SALUD EPS S </w:t>
      </w:r>
      <w:r w:rsidRPr="00326164">
        <w:rPr>
          <w:rFonts w:ascii="Arial" w:hAnsi="Arial" w:cs="Arial"/>
          <w:sz w:val="20"/>
          <w:szCs w:val="20"/>
          <w:bdr w:val="none" w:sz="0" w:space="0" w:color="auto" w:frame="1"/>
          <w:lang w:val="es-419"/>
        </w:rPr>
        <w:t xml:space="preserve">según régimen </w:t>
      </w:r>
      <w:r w:rsidR="002A2C19" w:rsidRPr="00326164">
        <w:rPr>
          <w:rFonts w:ascii="Arial" w:hAnsi="Arial" w:cs="Arial"/>
          <w:sz w:val="20"/>
          <w:szCs w:val="20"/>
          <w:bdr w:val="none" w:sz="0" w:space="0" w:color="auto" w:frame="1"/>
          <w:lang w:val="es-419"/>
        </w:rPr>
        <w:t xml:space="preserve">y </w:t>
      </w:r>
      <w:r w:rsidR="00D00A51" w:rsidRPr="00326164">
        <w:rPr>
          <w:rFonts w:ascii="Arial" w:hAnsi="Arial" w:cs="Arial"/>
          <w:sz w:val="20"/>
          <w:szCs w:val="20"/>
          <w:bdr w:val="none" w:sz="0" w:space="0" w:color="auto" w:frame="1"/>
          <w:lang w:val="es-419"/>
        </w:rPr>
        <w:t>región geográfica</w:t>
      </w:r>
      <w:r w:rsidR="00AB2CF8" w:rsidRPr="00326164">
        <w:rPr>
          <w:rFonts w:ascii="Arial" w:hAnsi="Arial" w:cs="Arial"/>
          <w:sz w:val="20"/>
          <w:szCs w:val="20"/>
          <w:bdr w:val="none" w:sz="0" w:space="0" w:color="auto" w:frame="1"/>
          <w:lang w:val="es-419"/>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6"/>
        <w:gridCol w:w="4438"/>
      </w:tblGrid>
      <w:tr w:rsidR="00FB7FCD" w:rsidRPr="00326164" w14:paraId="7BAAADFA" w14:textId="77777777" w:rsidTr="00FB7FCD">
        <w:trPr>
          <w:trHeight w:val="20"/>
        </w:trPr>
        <w:tc>
          <w:tcPr>
            <w:tcW w:w="5000" w:type="pct"/>
            <w:gridSpan w:val="2"/>
            <w:shd w:val="clear" w:color="000000" w:fill="B8CCE4"/>
            <w:vAlign w:val="center"/>
          </w:tcPr>
          <w:p w14:paraId="7DF6AF29" w14:textId="2DBED354" w:rsidR="00FB7FCD" w:rsidRPr="00326164" w:rsidRDefault="00FB7FCD" w:rsidP="00FB7FCD">
            <w:pPr>
              <w:spacing w:after="0" w:line="240" w:lineRule="auto"/>
              <w:jc w:val="center"/>
              <w:rPr>
                <w:rFonts w:eastAsia="Times New Roman" w:cs="Arial"/>
                <w:b/>
                <w:bCs/>
                <w:color w:val="000000" w:themeColor="text1"/>
                <w:sz w:val="20"/>
                <w:szCs w:val="20"/>
                <w:lang w:eastAsia="es-CO"/>
              </w:rPr>
            </w:pPr>
            <w:r w:rsidRPr="00326164">
              <w:rPr>
                <w:rFonts w:eastAsia="Times New Roman" w:cs="Arial"/>
                <w:b/>
                <w:bCs/>
                <w:color w:val="000000" w:themeColor="text1"/>
                <w:sz w:val="20"/>
                <w:szCs w:val="20"/>
                <w:lang w:eastAsia="es-CO"/>
              </w:rPr>
              <w:t>CAPITAL SALUD EPS-S ACTIVOS BDUA-DICIEMBRE 31 – 2022</w:t>
            </w:r>
            <w:r w:rsidR="000F52E8" w:rsidRPr="00326164">
              <w:rPr>
                <w:rFonts w:eastAsia="Times New Roman" w:cs="Arial"/>
                <w:b/>
                <w:bCs/>
                <w:color w:val="000000" w:themeColor="text1"/>
                <w:sz w:val="20"/>
                <w:szCs w:val="20"/>
                <w:lang w:eastAsia="es-CO"/>
              </w:rPr>
              <w:t>, BOGOTÁ</w:t>
            </w:r>
          </w:p>
        </w:tc>
      </w:tr>
      <w:tr w:rsidR="00FB7FCD" w:rsidRPr="00326164" w14:paraId="25BAC882" w14:textId="77777777" w:rsidTr="00FB7FCD">
        <w:trPr>
          <w:trHeight w:val="20"/>
        </w:trPr>
        <w:tc>
          <w:tcPr>
            <w:tcW w:w="2403" w:type="pct"/>
            <w:shd w:val="clear" w:color="auto" w:fill="auto"/>
            <w:vAlign w:val="center"/>
            <w:hideMark/>
          </w:tcPr>
          <w:p w14:paraId="723CAF06" w14:textId="77777777" w:rsidR="00E978FA" w:rsidRPr="00326164" w:rsidRDefault="00E978FA" w:rsidP="00FB7FCD">
            <w:pPr>
              <w:spacing w:after="0" w:line="240" w:lineRule="auto"/>
              <w:jc w:val="left"/>
              <w:rPr>
                <w:rFonts w:eastAsia="Times New Roman" w:cs="Arial"/>
                <w:b/>
                <w:bCs/>
                <w:color w:val="000000" w:themeColor="text1"/>
                <w:sz w:val="20"/>
                <w:szCs w:val="20"/>
                <w:lang w:eastAsia="es-CO"/>
              </w:rPr>
            </w:pPr>
            <w:r w:rsidRPr="00326164">
              <w:rPr>
                <w:rFonts w:eastAsia="Times New Roman" w:cs="Arial"/>
                <w:b/>
                <w:bCs/>
                <w:color w:val="000000" w:themeColor="text1"/>
                <w:sz w:val="20"/>
                <w:szCs w:val="20"/>
                <w:lang w:eastAsia="es-CO"/>
              </w:rPr>
              <w:t>Régimen</w:t>
            </w:r>
          </w:p>
        </w:tc>
        <w:tc>
          <w:tcPr>
            <w:tcW w:w="2597" w:type="pct"/>
            <w:shd w:val="clear" w:color="auto" w:fill="auto"/>
            <w:vAlign w:val="center"/>
            <w:hideMark/>
          </w:tcPr>
          <w:p w14:paraId="1D137E8E" w14:textId="77777777" w:rsidR="00E978FA" w:rsidRPr="00326164" w:rsidRDefault="00E978FA" w:rsidP="00FB7FCD">
            <w:pPr>
              <w:spacing w:after="0" w:line="240" w:lineRule="auto"/>
              <w:jc w:val="center"/>
              <w:rPr>
                <w:rFonts w:eastAsia="Times New Roman" w:cs="Arial"/>
                <w:b/>
                <w:bCs/>
                <w:color w:val="000000" w:themeColor="text1"/>
                <w:sz w:val="20"/>
                <w:szCs w:val="20"/>
                <w:lang w:eastAsia="es-CO"/>
              </w:rPr>
            </w:pPr>
            <w:r w:rsidRPr="00326164">
              <w:rPr>
                <w:rFonts w:eastAsia="Times New Roman" w:cs="Arial"/>
                <w:b/>
                <w:bCs/>
                <w:color w:val="000000" w:themeColor="text1"/>
                <w:sz w:val="20"/>
                <w:szCs w:val="20"/>
                <w:lang w:eastAsia="es-CO"/>
              </w:rPr>
              <w:t>Bogotá</w:t>
            </w:r>
          </w:p>
        </w:tc>
      </w:tr>
      <w:tr w:rsidR="00FB7FCD" w:rsidRPr="00326164" w14:paraId="47D67AD9" w14:textId="77777777" w:rsidTr="00FB7FCD">
        <w:trPr>
          <w:trHeight w:val="20"/>
        </w:trPr>
        <w:tc>
          <w:tcPr>
            <w:tcW w:w="2403" w:type="pct"/>
            <w:shd w:val="clear" w:color="000000" w:fill="FFFFFF"/>
            <w:vAlign w:val="center"/>
            <w:hideMark/>
          </w:tcPr>
          <w:p w14:paraId="09AAE22C" w14:textId="77777777" w:rsidR="00E978FA" w:rsidRPr="00326164" w:rsidRDefault="00E978FA" w:rsidP="00FB7FCD">
            <w:pPr>
              <w:spacing w:after="0" w:line="240" w:lineRule="auto"/>
              <w:jc w:val="left"/>
              <w:rPr>
                <w:rFonts w:eastAsia="Times New Roman" w:cs="Arial"/>
                <w:b/>
                <w:bCs/>
                <w:color w:val="000000" w:themeColor="text1"/>
                <w:sz w:val="20"/>
                <w:szCs w:val="20"/>
                <w:lang w:eastAsia="es-CO"/>
              </w:rPr>
            </w:pPr>
            <w:r w:rsidRPr="00326164">
              <w:rPr>
                <w:rFonts w:eastAsia="Times New Roman" w:cs="Arial"/>
                <w:b/>
                <w:bCs/>
                <w:color w:val="000000" w:themeColor="text1"/>
                <w:sz w:val="20"/>
                <w:szCs w:val="20"/>
                <w:lang w:eastAsia="es-CO"/>
              </w:rPr>
              <w:t>SUBSIDIADO</w:t>
            </w:r>
          </w:p>
        </w:tc>
        <w:tc>
          <w:tcPr>
            <w:tcW w:w="2597" w:type="pct"/>
            <w:shd w:val="clear" w:color="000000" w:fill="FFFFFF"/>
            <w:vAlign w:val="center"/>
            <w:hideMark/>
          </w:tcPr>
          <w:p w14:paraId="7BB35546" w14:textId="77777777" w:rsidR="00E978FA" w:rsidRPr="00326164" w:rsidRDefault="00E978FA" w:rsidP="00FB7FCD">
            <w:pPr>
              <w:spacing w:after="0" w:line="240" w:lineRule="auto"/>
              <w:jc w:val="center"/>
              <w:rPr>
                <w:rFonts w:eastAsia="Times New Roman" w:cs="Arial"/>
                <w:b/>
                <w:bCs/>
                <w:color w:val="000000" w:themeColor="text1"/>
                <w:sz w:val="20"/>
                <w:szCs w:val="20"/>
                <w:lang w:eastAsia="es-CO"/>
              </w:rPr>
            </w:pPr>
            <w:r w:rsidRPr="00326164">
              <w:rPr>
                <w:rFonts w:eastAsia="Times New Roman" w:cs="Arial"/>
                <w:b/>
                <w:bCs/>
                <w:color w:val="000000" w:themeColor="text1"/>
                <w:sz w:val="20"/>
                <w:szCs w:val="20"/>
                <w:lang w:eastAsia="es-CO"/>
              </w:rPr>
              <w:t>888,082</w:t>
            </w:r>
          </w:p>
        </w:tc>
      </w:tr>
      <w:tr w:rsidR="00FB7FCD" w:rsidRPr="00326164" w14:paraId="0F499F90" w14:textId="77777777" w:rsidTr="00FB7FCD">
        <w:trPr>
          <w:trHeight w:val="20"/>
        </w:trPr>
        <w:tc>
          <w:tcPr>
            <w:tcW w:w="2403" w:type="pct"/>
            <w:shd w:val="clear" w:color="000000" w:fill="FFFFFF"/>
            <w:vAlign w:val="center"/>
            <w:hideMark/>
          </w:tcPr>
          <w:p w14:paraId="0A33BA1E" w14:textId="77777777" w:rsidR="00E978FA" w:rsidRPr="00326164" w:rsidRDefault="00E978FA" w:rsidP="00FB7FCD">
            <w:pPr>
              <w:spacing w:after="0" w:line="240" w:lineRule="auto"/>
              <w:jc w:val="left"/>
              <w:rPr>
                <w:rFonts w:eastAsia="Times New Roman" w:cs="Arial"/>
                <w:b/>
                <w:bCs/>
                <w:color w:val="000000" w:themeColor="text1"/>
                <w:sz w:val="20"/>
                <w:szCs w:val="20"/>
                <w:lang w:eastAsia="es-CO"/>
              </w:rPr>
            </w:pPr>
            <w:r w:rsidRPr="00326164">
              <w:rPr>
                <w:rFonts w:eastAsia="Times New Roman" w:cs="Arial"/>
                <w:b/>
                <w:bCs/>
                <w:color w:val="000000" w:themeColor="text1"/>
                <w:sz w:val="20"/>
                <w:szCs w:val="20"/>
                <w:lang w:eastAsia="es-CO"/>
              </w:rPr>
              <w:t>CONTRIBUTIVO</w:t>
            </w:r>
          </w:p>
        </w:tc>
        <w:tc>
          <w:tcPr>
            <w:tcW w:w="2597" w:type="pct"/>
            <w:shd w:val="clear" w:color="000000" w:fill="FFFFFF"/>
            <w:vAlign w:val="center"/>
            <w:hideMark/>
          </w:tcPr>
          <w:p w14:paraId="7D77B7DC" w14:textId="77777777" w:rsidR="00E978FA" w:rsidRPr="00326164" w:rsidRDefault="00E978FA" w:rsidP="00FB7FCD">
            <w:pPr>
              <w:spacing w:after="0" w:line="240" w:lineRule="auto"/>
              <w:jc w:val="center"/>
              <w:rPr>
                <w:rFonts w:eastAsia="Times New Roman" w:cs="Arial"/>
                <w:b/>
                <w:bCs/>
                <w:color w:val="000000" w:themeColor="text1"/>
                <w:sz w:val="20"/>
                <w:szCs w:val="20"/>
                <w:lang w:eastAsia="es-CO"/>
              </w:rPr>
            </w:pPr>
            <w:r w:rsidRPr="00326164">
              <w:rPr>
                <w:rFonts w:eastAsia="Times New Roman" w:cs="Arial"/>
                <w:b/>
                <w:bCs/>
                <w:color w:val="000000" w:themeColor="text1"/>
                <w:sz w:val="20"/>
                <w:szCs w:val="20"/>
                <w:lang w:eastAsia="es-CO"/>
              </w:rPr>
              <w:t>82,163</w:t>
            </w:r>
          </w:p>
        </w:tc>
      </w:tr>
      <w:tr w:rsidR="00FB7FCD" w:rsidRPr="00326164" w14:paraId="284F5FA0" w14:textId="77777777" w:rsidTr="00FB7FCD">
        <w:trPr>
          <w:trHeight w:val="20"/>
        </w:trPr>
        <w:tc>
          <w:tcPr>
            <w:tcW w:w="2403" w:type="pct"/>
            <w:shd w:val="clear" w:color="000000" w:fill="FFFFFF"/>
            <w:vAlign w:val="center"/>
            <w:hideMark/>
          </w:tcPr>
          <w:p w14:paraId="167B0C37" w14:textId="77777777" w:rsidR="00E978FA" w:rsidRPr="00326164" w:rsidRDefault="00E978FA" w:rsidP="00FB7FCD">
            <w:pPr>
              <w:spacing w:after="0" w:line="240" w:lineRule="auto"/>
              <w:jc w:val="left"/>
              <w:rPr>
                <w:rFonts w:eastAsia="Times New Roman" w:cs="Arial"/>
                <w:b/>
                <w:bCs/>
                <w:color w:val="000000" w:themeColor="text1"/>
                <w:sz w:val="20"/>
                <w:szCs w:val="20"/>
                <w:lang w:eastAsia="es-CO"/>
              </w:rPr>
            </w:pPr>
            <w:r w:rsidRPr="00326164">
              <w:rPr>
                <w:rFonts w:eastAsia="Times New Roman" w:cs="Arial"/>
                <w:b/>
                <w:bCs/>
                <w:color w:val="000000" w:themeColor="text1"/>
                <w:sz w:val="20"/>
                <w:szCs w:val="20"/>
                <w:lang w:eastAsia="es-CO"/>
              </w:rPr>
              <w:t>TOTAL</w:t>
            </w:r>
          </w:p>
        </w:tc>
        <w:tc>
          <w:tcPr>
            <w:tcW w:w="2597" w:type="pct"/>
            <w:shd w:val="clear" w:color="000000" w:fill="FFFFFF"/>
            <w:vAlign w:val="center"/>
            <w:hideMark/>
          </w:tcPr>
          <w:p w14:paraId="0990569A" w14:textId="77777777" w:rsidR="00E978FA" w:rsidRPr="00326164" w:rsidRDefault="00E978FA" w:rsidP="00FB7FCD">
            <w:pPr>
              <w:spacing w:after="0" w:line="240" w:lineRule="auto"/>
              <w:jc w:val="center"/>
              <w:rPr>
                <w:rFonts w:eastAsia="Times New Roman" w:cs="Arial"/>
                <w:b/>
                <w:bCs/>
                <w:color w:val="000000" w:themeColor="text1"/>
                <w:sz w:val="20"/>
                <w:szCs w:val="20"/>
                <w:lang w:eastAsia="es-CO"/>
              </w:rPr>
            </w:pPr>
            <w:r w:rsidRPr="00326164">
              <w:rPr>
                <w:rFonts w:eastAsia="Times New Roman" w:cs="Arial"/>
                <w:b/>
                <w:bCs/>
                <w:color w:val="000000" w:themeColor="text1"/>
                <w:sz w:val="20"/>
                <w:szCs w:val="20"/>
                <w:lang w:eastAsia="es-CO"/>
              </w:rPr>
              <w:t>970,245</w:t>
            </w:r>
          </w:p>
        </w:tc>
      </w:tr>
    </w:tbl>
    <w:p w14:paraId="1A3735A3" w14:textId="6D0491DD" w:rsidR="00182CF8" w:rsidRPr="009525CB" w:rsidRDefault="00647405" w:rsidP="009525CB">
      <w:pPr>
        <w:pStyle w:val="xmsonormal"/>
        <w:spacing w:before="0" w:beforeAutospacing="0" w:after="0" w:afterAutospacing="0"/>
        <w:jc w:val="center"/>
        <w:rPr>
          <w:rFonts w:ascii="Arial" w:hAnsi="Arial" w:cs="Arial"/>
          <w:color w:val="000000" w:themeColor="text1"/>
          <w:sz w:val="16"/>
          <w:szCs w:val="16"/>
          <w:bdr w:val="none" w:sz="0" w:space="0" w:color="auto" w:frame="1"/>
          <w:lang w:val="es-419"/>
        </w:rPr>
      </w:pPr>
      <w:r w:rsidRPr="009525CB">
        <w:rPr>
          <w:rFonts w:ascii="Arial" w:hAnsi="Arial" w:cs="Arial"/>
          <w:color w:val="000000" w:themeColor="text1"/>
          <w:sz w:val="16"/>
          <w:szCs w:val="16"/>
          <w:bdr w:val="none" w:sz="0" w:space="0" w:color="auto" w:frame="1"/>
          <w:lang w:val="es-419"/>
        </w:rPr>
        <w:t>*</w:t>
      </w:r>
      <w:r w:rsidR="005643A9" w:rsidRPr="009525CB">
        <w:rPr>
          <w:rFonts w:ascii="Arial" w:hAnsi="Arial" w:cs="Arial"/>
          <w:color w:val="000000" w:themeColor="text1"/>
          <w:sz w:val="16"/>
          <w:szCs w:val="16"/>
          <w:bdr w:val="none" w:sz="0" w:space="0" w:color="auto" w:frame="1"/>
          <w:lang w:val="es-419"/>
        </w:rPr>
        <w:t xml:space="preserve">Fuente CAPITAL SALUD EPS-S ACTIVOS BDUA – DICIEMBRE 31 </w:t>
      </w:r>
      <w:r w:rsidR="000F52E8" w:rsidRPr="009525CB">
        <w:rPr>
          <w:rFonts w:ascii="Arial" w:hAnsi="Arial" w:cs="Arial"/>
          <w:color w:val="000000" w:themeColor="text1"/>
          <w:sz w:val="16"/>
          <w:szCs w:val="16"/>
          <w:bdr w:val="none" w:sz="0" w:space="0" w:color="auto" w:frame="1"/>
          <w:lang w:val="es-419"/>
        </w:rPr>
        <w:t>–</w:t>
      </w:r>
      <w:r w:rsidR="005643A9" w:rsidRPr="009525CB">
        <w:rPr>
          <w:rFonts w:ascii="Arial" w:hAnsi="Arial" w:cs="Arial"/>
          <w:color w:val="000000" w:themeColor="text1"/>
          <w:sz w:val="16"/>
          <w:szCs w:val="16"/>
          <w:bdr w:val="none" w:sz="0" w:space="0" w:color="auto" w:frame="1"/>
          <w:lang w:val="es-419"/>
        </w:rPr>
        <w:t xml:space="preserve"> 2022</w:t>
      </w:r>
      <w:r w:rsidR="000F52E8" w:rsidRPr="009525CB">
        <w:rPr>
          <w:rFonts w:ascii="Arial" w:hAnsi="Arial" w:cs="Arial"/>
          <w:color w:val="000000" w:themeColor="text1"/>
          <w:sz w:val="16"/>
          <w:szCs w:val="16"/>
          <w:bdr w:val="none" w:sz="0" w:space="0" w:color="auto" w:frame="1"/>
          <w:lang w:val="es-419"/>
        </w:rPr>
        <w:t>, Bogotá</w:t>
      </w:r>
    </w:p>
    <w:p w14:paraId="2958E8A0" w14:textId="1CC2099E" w:rsidR="00305C8D" w:rsidRPr="009525CB" w:rsidRDefault="00305C8D" w:rsidP="00FB7FCD">
      <w:pPr>
        <w:pStyle w:val="xmsonormal"/>
        <w:shd w:val="clear" w:color="auto" w:fill="FFFFFF"/>
        <w:spacing w:before="0" w:beforeAutospacing="0" w:after="0" w:afterAutospacing="0"/>
        <w:jc w:val="center"/>
        <w:rPr>
          <w:rFonts w:ascii="Arial" w:hAnsi="Arial" w:cs="Arial"/>
          <w:color w:val="000000"/>
          <w:sz w:val="16"/>
          <w:szCs w:val="16"/>
          <w:bdr w:val="none" w:sz="0" w:space="0" w:color="auto" w:frame="1"/>
          <w:lang w:val="es-419"/>
        </w:rPr>
      </w:pPr>
      <w:r w:rsidRPr="009525CB">
        <w:rPr>
          <w:rFonts w:ascii="Arial" w:hAnsi="Arial" w:cs="Arial"/>
          <w:color w:val="000000"/>
          <w:sz w:val="16"/>
          <w:szCs w:val="16"/>
          <w:bdr w:val="none" w:sz="0" w:space="0" w:color="auto" w:frame="1"/>
          <w:lang w:val="es-419"/>
        </w:rPr>
        <w:t xml:space="preserve">Tabla No. 1 Población afiliada </w:t>
      </w:r>
      <w:r w:rsidR="00AE1FF3" w:rsidRPr="009525CB">
        <w:rPr>
          <w:rFonts w:ascii="Arial" w:hAnsi="Arial" w:cs="Arial"/>
          <w:color w:val="000000"/>
          <w:sz w:val="16"/>
          <w:szCs w:val="16"/>
          <w:bdr w:val="none" w:sz="0" w:space="0" w:color="auto" w:frame="1"/>
          <w:lang w:val="es-419"/>
        </w:rPr>
        <w:t>CAPITAL SALUD EPS S</w:t>
      </w:r>
      <w:r w:rsidR="00FB7FCD" w:rsidRPr="009525CB">
        <w:rPr>
          <w:rFonts w:ascii="Arial" w:hAnsi="Arial" w:cs="Arial"/>
          <w:color w:val="000000"/>
          <w:sz w:val="16"/>
          <w:szCs w:val="16"/>
          <w:bdr w:val="none" w:sz="0" w:space="0" w:color="auto" w:frame="1"/>
          <w:lang w:val="es-419"/>
        </w:rPr>
        <w:t>, Bogotá</w:t>
      </w:r>
    </w:p>
    <w:p w14:paraId="02C624BF" w14:textId="77777777" w:rsidR="00F55E19" w:rsidRPr="00326164" w:rsidRDefault="00F55E19" w:rsidP="00405D98">
      <w:pPr>
        <w:pStyle w:val="xmsonormal"/>
        <w:shd w:val="clear" w:color="auto" w:fill="FFFFFF"/>
        <w:spacing w:before="0" w:beforeAutospacing="0" w:after="0" w:afterAutospacing="0"/>
        <w:jc w:val="both"/>
        <w:rPr>
          <w:rFonts w:ascii="Arial" w:hAnsi="Arial" w:cs="Arial"/>
          <w:color w:val="000000"/>
          <w:sz w:val="20"/>
          <w:szCs w:val="20"/>
          <w:bdr w:val="none" w:sz="0" w:space="0" w:color="auto" w:frame="1"/>
          <w:lang w:val="es-419"/>
        </w:rPr>
      </w:pPr>
    </w:p>
    <w:p w14:paraId="13E99871" w14:textId="0FE1F1AB" w:rsidR="009D737A" w:rsidRPr="00326164" w:rsidRDefault="00A46866" w:rsidP="00405D98">
      <w:pPr>
        <w:pStyle w:val="xmsonormal"/>
        <w:shd w:val="clear" w:color="auto" w:fill="FFFFFF"/>
        <w:spacing w:before="0" w:beforeAutospacing="0" w:after="0" w:afterAutospacing="0"/>
        <w:jc w:val="both"/>
        <w:rPr>
          <w:rFonts w:ascii="Arial" w:hAnsi="Arial" w:cs="Arial"/>
          <w:sz w:val="20"/>
          <w:szCs w:val="20"/>
          <w:bdr w:val="none" w:sz="0" w:space="0" w:color="auto" w:frame="1"/>
          <w:lang w:val="es-419"/>
        </w:rPr>
      </w:pPr>
      <w:r w:rsidRPr="00326164">
        <w:rPr>
          <w:rFonts w:ascii="Arial" w:hAnsi="Arial" w:cs="Arial"/>
          <w:sz w:val="20"/>
          <w:szCs w:val="20"/>
          <w:bdr w:val="none" w:sz="0" w:space="0" w:color="auto" w:frame="1"/>
          <w:lang w:val="es-419"/>
        </w:rPr>
        <w:t xml:space="preserve">En el Anexo No 1 </w:t>
      </w:r>
      <w:r w:rsidR="005557FC" w:rsidRPr="00326164">
        <w:rPr>
          <w:rFonts w:ascii="Arial" w:hAnsi="Arial" w:cs="Arial"/>
          <w:sz w:val="20"/>
          <w:szCs w:val="20"/>
          <w:bdr w:val="none" w:sz="0" w:space="0" w:color="auto" w:frame="1"/>
          <w:lang w:val="es-419"/>
        </w:rPr>
        <w:t xml:space="preserve">CARACTERIZACIÓN </w:t>
      </w:r>
      <w:r w:rsidR="00363D48" w:rsidRPr="00326164">
        <w:rPr>
          <w:rFonts w:ascii="Arial" w:hAnsi="Arial" w:cs="Arial"/>
          <w:sz w:val="20"/>
          <w:szCs w:val="20"/>
          <w:bdr w:val="none" w:sz="0" w:space="0" w:color="auto" w:frame="1"/>
          <w:lang w:val="es-419"/>
        </w:rPr>
        <w:t>POBLACIONAL CON CORTE A DICIEMBRE DE 2022</w:t>
      </w:r>
      <w:r w:rsidR="00F55E19" w:rsidRPr="00326164">
        <w:rPr>
          <w:rFonts w:ascii="Arial" w:hAnsi="Arial" w:cs="Arial"/>
          <w:sz w:val="20"/>
          <w:szCs w:val="20"/>
          <w:bdr w:val="none" w:sz="0" w:space="0" w:color="auto" w:frame="1"/>
          <w:lang w:val="es-419"/>
        </w:rPr>
        <w:t xml:space="preserve">, se encuentra discriminada la población afiliada a CAPITAL SALUD EPS S. por edad, sexo, grupo etario, zona geográfica y régimen de afiliación. </w:t>
      </w:r>
    </w:p>
    <w:p w14:paraId="54276B41" w14:textId="77777777" w:rsidR="00A35678" w:rsidRPr="00326164" w:rsidRDefault="00A35678" w:rsidP="00405D98">
      <w:pPr>
        <w:pStyle w:val="xmsonormal"/>
        <w:shd w:val="clear" w:color="auto" w:fill="FFFFFF"/>
        <w:spacing w:before="0" w:beforeAutospacing="0" w:after="0" w:afterAutospacing="0"/>
        <w:jc w:val="both"/>
        <w:rPr>
          <w:rFonts w:ascii="Arial" w:hAnsi="Arial" w:cs="Arial"/>
          <w:color w:val="FF0000"/>
          <w:sz w:val="20"/>
          <w:szCs w:val="20"/>
          <w:bdr w:val="none" w:sz="0" w:space="0" w:color="auto" w:frame="1"/>
          <w:lang w:val="es-419"/>
        </w:rPr>
      </w:pPr>
    </w:p>
    <w:p w14:paraId="21D01BE4" w14:textId="5E6D69B5" w:rsidR="00683220" w:rsidRPr="00326164" w:rsidRDefault="00884DCB" w:rsidP="009B7A66">
      <w:pPr>
        <w:pStyle w:val="xmsonormal"/>
        <w:numPr>
          <w:ilvl w:val="0"/>
          <w:numId w:val="1"/>
        </w:numPr>
        <w:shd w:val="clear" w:color="auto" w:fill="FFFFFF"/>
        <w:spacing w:before="0" w:beforeAutospacing="0" w:after="0" w:afterAutospacing="0"/>
        <w:jc w:val="both"/>
        <w:rPr>
          <w:rFonts w:ascii="Arial" w:hAnsi="Arial" w:cs="Arial"/>
          <w:b/>
          <w:bCs/>
          <w:sz w:val="20"/>
          <w:szCs w:val="20"/>
          <w:lang w:val="es-419"/>
        </w:rPr>
      </w:pPr>
      <w:r w:rsidRPr="00326164">
        <w:rPr>
          <w:rFonts w:ascii="Arial" w:hAnsi="Arial" w:cs="Arial"/>
          <w:b/>
          <w:bCs/>
          <w:sz w:val="20"/>
          <w:szCs w:val="20"/>
          <w:lang w:val="es-419"/>
        </w:rPr>
        <w:t>DESCRIPCIÓN DEL OBJETO A CONTRATAR</w:t>
      </w:r>
    </w:p>
    <w:p w14:paraId="153AF599" w14:textId="77777777" w:rsidR="00297598" w:rsidRPr="00326164" w:rsidRDefault="00297598" w:rsidP="00405D98">
      <w:pPr>
        <w:pStyle w:val="xmsonormal"/>
        <w:shd w:val="clear" w:color="auto" w:fill="FFFFFF"/>
        <w:spacing w:before="0" w:beforeAutospacing="0" w:after="0" w:afterAutospacing="0"/>
        <w:jc w:val="both"/>
        <w:rPr>
          <w:rFonts w:ascii="Arial" w:hAnsi="Arial" w:cs="Arial"/>
          <w:b/>
          <w:bCs/>
          <w:sz w:val="20"/>
          <w:szCs w:val="20"/>
          <w:lang w:val="es-419"/>
        </w:rPr>
      </w:pPr>
    </w:p>
    <w:p w14:paraId="70C78AC9" w14:textId="77777777" w:rsidR="00BA07F9" w:rsidRPr="00326164" w:rsidRDefault="00AE1FF3" w:rsidP="009B7A66">
      <w:pPr>
        <w:pStyle w:val="Prrafodelista"/>
        <w:numPr>
          <w:ilvl w:val="1"/>
          <w:numId w:val="1"/>
        </w:numPr>
        <w:spacing w:after="0" w:line="240" w:lineRule="auto"/>
        <w:rPr>
          <w:rFonts w:cs="Arial"/>
          <w:sz w:val="20"/>
          <w:szCs w:val="20"/>
          <w:lang w:val="es-419"/>
        </w:rPr>
      </w:pPr>
      <w:bookmarkStart w:id="0" w:name="_Hlk124070459"/>
      <w:r w:rsidRPr="00326164">
        <w:rPr>
          <w:rFonts w:cs="Arial"/>
          <w:b/>
          <w:bCs/>
          <w:sz w:val="20"/>
          <w:szCs w:val="20"/>
          <w:lang w:val="es-419"/>
        </w:rPr>
        <w:t>OBJETO:</w:t>
      </w:r>
      <w:r w:rsidRPr="00326164">
        <w:rPr>
          <w:rFonts w:cs="Arial"/>
          <w:sz w:val="20"/>
          <w:szCs w:val="20"/>
          <w:lang w:val="es-419"/>
        </w:rPr>
        <w:t xml:space="preserve"> </w:t>
      </w:r>
    </w:p>
    <w:p w14:paraId="55F054EE" w14:textId="77777777" w:rsidR="00BA07F9" w:rsidRPr="00326164" w:rsidRDefault="00BA07F9" w:rsidP="00405D98">
      <w:pPr>
        <w:spacing w:after="0" w:line="240" w:lineRule="auto"/>
        <w:rPr>
          <w:rFonts w:cs="Arial"/>
          <w:i/>
          <w:iCs/>
          <w:sz w:val="20"/>
          <w:szCs w:val="20"/>
          <w:lang w:val="es-419"/>
        </w:rPr>
      </w:pPr>
    </w:p>
    <w:bookmarkEnd w:id="0"/>
    <w:p w14:paraId="0445E6AB" w14:textId="5B5E86C3" w:rsidR="00AB2CF8" w:rsidRPr="00326164" w:rsidRDefault="00C25E6D" w:rsidP="00C25E6D">
      <w:pPr>
        <w:rPr>
          <w:rFonts w:cs="Arial"/>
          <w:b/>
          <w:bCs/>
          <w:i/>
          <w:iCs/>
          <w:color w:val="000000"/>
          <w:sz w:val="20"/>
          <w:szCs w:val="20"/>
          <w:u w:val="single"/>
          <w:bdr w:val="none" w:sz="0" w:space="0" w:color="auto" w:frame="1"/>
          <w:lang w:val="es-419"/>
        </w:rPr>
      </w:pPr>
      <w:r w:rsidRPr="00326164">
        <w:rPr>
          <w:rFonts w:cs="Arial"/>
          <w:b/>
          <w:bCs/>
          <w:i/>
          <w:iCs/>
          <w:color w:val="000000"/>
          <w:sz w:val="20"/>
          <w:szCs w:val="20"/>
          <w:u w:val="single"/>
          <w:bdr w:val="none" w:sz="0" w:space="0" w:color="auto" w:frame="1"/>
          <w:lang w:val="es-419"/>
        </w:rPr>
        <w:t>La d</w:t>
      </w:r>
      <w:r w:rsidR="00EA2C0E" w:rsidRPr="00326164">
        <w:rPr>
          <w:rFonts w:cs="Arial"/>
          <w:b/>
          <w:bCs/>
          <w:i/>
          <w:iCs/>
          <w:color w:val="000000"/>
          <w:sz w:val="20"/>
          <w:szCs w:val="20"/>
          <w:u w:val="single"/>
          <w:bdr w:val="none" w:sz="0" w:space="0" w:color="auto" w:frame="1"/>
          <w:lang w:val="es-419"/>
        </w:rPr>
        <w:t>ispensación de medicamentos, alimentos enterales y/o parenterales, suplementos nutricionales, cosméticos, insumos médicos</w:t>
      </w:r>
      <w:r w:rsidR="00F61AF7" w:rsidRPr="00326164">
        <w:rPr>
          <w:rFonts w:cs="Arial"/>
          <w:b/>
          <w:bCs/>
          <w:i/>
          <w:iCs/>
          <w:color w:val="000000"/>
          <w:sz w:val="20"/>
          <w:szCs w:val="20"/>
          <w:u w:val="single"/>
          <w:bdr w:val="none" w:sz="0" w:space="0" w:color="auto" w:frame="1"/>
          <w:lang w:val="es-419"/>
        </w:rPr>
        <w:t xml:space="preserve"> y/o dispositivos médicos</w:t>
      </w:r>
      <w:r w:rsidR="00EA2C0E" w:rsidRPr="00326164">
        <w:rPr>
          <w:rFonts w:cs="Arial"/>
          <w:b/>
          <w:bCs/>
          <w:i/>
          <w:iCs/>
          <w:color w:val="000000"/>
          <w:sz w:val="20"/>
          <w:szCs w:val="20"/>
          <w:u w:val="single"/>
          <w:bdr w:val="none" w:sz="0" w:space="0" w:color="auto" w:frame="1"/>
          <w:lang w:val="es-419"/>
        </w:rPr>
        <w:t xml:space="preserve"> en el ámbito ambulatorio y domiciliario, incluidos en el plan de beneficios de salud y no financiados por la UPC, que se requieran para la integralidad en la prestación del servicio de salud a los afiliados a </w:t>
      </w:r>
      <w:r w:rsidR="00F61AF7" w:rsidRPr="00326164">
        <w:rPr>
          <w:rFonts w:cs="Arial"/>
          <w:b/>
          <w:bCs/>
          <w:i/>
          <w:iCs/>
          <w:color w:val="000000"/>
          <w:sz w:val="20"/>
          <w:szCs w:val="20"/>
          <w:u w:val="single"/>
          <w:bdr w:val="none" w:sz="0" w:space="0" w:color="auto" w:frame="1"/>
          <w:lang w:val="es-419"/>
        </w:rPr>
        <w:t>C</w:t>
      </w:r>
      <w:r w:rsidR="00EA2C0E" w:rsidRPr="00326164">
        <w:rPr>
          <w:rFonts w:cs="Arial"/>
          <w:b/>
          <w:bCs/>
          <w:i/>
          <w:iCs/>
          <w:color w:val="000000"/>
          <w:sz w:val="20"/>
          <w:szCs w:val="20"/>
          <w:u w:val="single"/>
          <w:bdr w:val="none" w:sz="0" w:space="0" w:color="auto" w:frame="1"/>
          <w:lang w:val="es-419"/>
        </w:rPr>
        <w:t xml:space="preserve">apital </w:t>
      </w:r>
      <w:r w:rsidR="00F61AF7" w:rsidRPr="00326164">
        <w:rPr>
          <w:rFonts w:cs="Arial"/>
          <w:b/>
          <w:bCs/>
          <w:i/>
          <w:iCs/>
          <w:color w:val="000000"/>
          <w:sz w:val="20"/>
          <w:szCs w:val="20"/>
          <w:u w:val="single"/>
          <w:bdr w:val="none" w:sz="0" w:space="0" w:color="auto" w:frame="1"/>
          <w:lang w:val="es-419"/>
        </w:rPr>
        <w:t>S</w:t>
      </w:r>
      <w:r w:rsidR="00EA2C0E" w:rsidRPr="00326164">
        <w:rPr>
          <w:rFonts w:cs="Arial"/>
          <w:b/>
          <w:bCs/>
          <w:i/>
          <w:iCs/>
          <w:color w:val="000000"/>
          <w:sz w:val="20"/>
          <w:szCs w:val="20"/>
          <w:u w:val="single"/>
          <w:bdr w:val="none" w:sz="0" w:space="0" w:color="auto" w:frame="1"/>
          <w:lang w:val="es-419"/>
        </w:rPr>
        <w:t>alud EPS-S pertenecientes al régimen subsidiado y/o contributivo (movilidad</w:t>
      </w:r>
      <w:r w:rsidR="00391679" w:rsidRPr="00326164">
        <w:rPr>
          <w:rFonts w:cs="Arial"/>
          <w:b/>
          <w:bCs/>
          <w:i/>
          <w:iCs/>
          <w:color w:val="000000"/>
          <w:sz w:val="20"/>
          <w:szCs w:val="20"/>
          <w:u w:val="single"/>
          <w:bdr w:val="none" w:sz="0" w:space="0" w:color="auto" w:frame="1"/>
          <w:lang w:val="es-419"/>
        </w:rPr>
        <w:t>),</w:t>
      </w:r>
      <w:r w:rsidR="00EA2C0E" w:rsidRPr="00326164">
        <w:rPr>
          <w:rFonts w:cs="Arial"/>
          <w:b/>
          <w:bCs/>
          <w:i/>
          <w:iCs/>
          <w:color w:val="000000"/>
          <w:sz w:val="20"/>
          <w:szCs w:val="20"/>
          <w:u w:val="single"/>
          <w:bdr w:val="none" w:sz="0" w:space="0" w:color="auto" w:frame="1"/>
          <w:lang w:val="es-419"/>
        </w:rPr>
        <w:t xml:space="preserve"> en la ciudad de Bogotá.</w:t>
      </w:r>
    </w:p>
    <w:p w14:paraId="15444D86" w14:textId="77777777" w:rsidR="00890E1C" w:rsidRPr="00326164" w:rsidRDefault="00890E1C" w:rsidP="00890E1C">
      <w:pPr>
        <w:spacing w:after="0" w:line="240" w:lineRule="auto"/>
        <w:rPr>
          <w:rFonts w:cs="Arial"/>
          <w:b/>
          <w:bCs/>
          <w:sz w:val="20"/>
          <w:szCs w:val="20"/>
          <w:lang w:val="es-419"/>
        </w:rPr>
      </w:pPr>
    </w:p>
    <w:p w14:paraId="32E082BA" w14:textId="7FF70526" w:rsidR="00CB778D" w:rsidRPr="00326164" w:rsidRDefault="00BA07F9" w:rsidP="009B7A66">
      <w:pPr>
        <w:pStyle w:val="Textoindependiente"/>
        <w:numPr>
          <w:ilvl w:val="1"/>
          <w:numId w:val="1"/>
        </w:numPr>
        <w:jc w:val="left"/>
        <w:rPr>
          <w:rFonts w:ascii="Arial" w:hAnsi="Arial" w:cs="Arial"/>
          <w:b/>
          <w:bCs/>
          <w:sz w:val="20"/>
          <w:szCs w:val="20"/>
          <w:lang w:val="es-419"/>
        </w:rPr>
      </w:pPr>
      <w:r w:rsidRPr="00326164">
        <w:rPr>
          <w:rFonts w:ascii="Arial" w:hAnsi="Arial" w:cs="Arial"/>
          <w:b/>
          <w:bCs/>
          <w:sz w:val="20"/>
          <w:szCs w:val="20"/>
          <w:lang w:val="es-419"/>
        </w:rPr>
        <w:t>Alcance Del Objeto:</w:t>
      </w:r>
    </w:p>
    <w:p w14:paraId="6A03E0FA" w14:textId="77777777" w:rsidR="00CB778D" w:rsidRPr="00326164" w:rsidRDefault="00CB778D" w:rsidP="00405D98">
      <w:pPr>
        <w:pStyle w:val="Textoindependiente"/>
        <w:jc w:val="left"/>
        <w:rPr>
          <w:rFonts w:ascii="Arial" w:hAnsi="Arial" w:cs="Arial"/>
          <w:b/>
          <w:bCs/>
          <w:sz w:val="20"/>
          <w:szCs w:val="20"/>
          <w:lang w:val="es-419"/>
        </w:rPr>
      </w:pPr>
    </w:p>
    <w:p w14:paraId="70CEB5B7" w14:textId="772FAC6E" w:rsidR="00F55E19" w:rsidRPr="00512F8C" w:rsidRDefault="00CB778D" w:rsidP="00BB135D">
      <w:pPr>
        <w:spacing w:after="0" w:line="240" w:lineRule="auto"/>
        <w:rPr>
          <w:rFonts w:cs="Arial"/>
          <w:sz w:val="20"/>
          <w:szCs w:val="20"/>
          <w:lang w:val="es-419"/>
        </w:rPr>
      </w:pPr>
      <w:r w:rsidRPr="00512F8C">
        <w:rPr>
          <w:rFonts w:cs="Arial"/>
          <w:sz w:val="20"/>
          <w:szCs w:val="20"/>
          <w:lang w:val="es-419"/>
        </w:rPr>
        <w:t>Con el fin de cumplir el desarrollo del objeto contractual de</w:t>
      </w:r>
      <w:r w:rsidR="00AB2CF8" w:rsidRPr="00512F8C">
        <w:rPr>
          <w:rFonts w:cs="Arial"/>
          <w:sz w:val="20"/>
          <w:szCs w:val="20"/>
          <w:lang w:val="es-419"/>
        </w:rPr>
        <w:t xml:space="preserve"> </w:t>
      </w:r>
      <w:r w:rsidRPr="00512F8C">
        <w:rPr>
          <w:rFonts w:cs="Arial"/>
          <w:sz w:val="20"/>
          <w:szCs w:val="20"/>
          <w:lang w:val="es-419"/>
        </w:rPr>
        <w:t>l</w:t>
      </w:r>
      <w:r w:rsidR="00AB2CF8" w:rsidRPr="00512F8C">
        <w:rPr>
          <w:rFonts w:cs="Arial"/>
          <w:sz w:val="20"/>
          <w:szCs w:val="20"/>
          <w:lang w:val="es-419"/>
        </w:rPr>
        <w:t xml:space="preserve">a </w:t>
      </w:r>
      <w:r w:rsidRPr="00512F8C">
        <w:rPr>
          <w:rFonts w:cs="Arial"/>
          <w:sz w:val="20"/>
          <w:szCs w:val="20"/>
          <w:lang w:val="es-419"/>
        </w:rPr>
        <w:t xml:space="preserve">presente </w:t>
      </w:r>
      <w:r w:rsidR="00F55E19" w:rsidRPr="00512F8C">
        <w:rPr>
          <w:rFonts w:cs="Arial"/>
          <w:sz w:val="20"/>
          <w:szCs w:val="20"/>
          <w:lang w:val="es-419"/>
        </w:rPr>
        <w:t>invitación</w:t>
      </w:r>
      <w:r w:rsidRPr="00512F8C">
        <w:rPr>
          <w:rFonts w:cs="Arial"/>
          <w:sz w:val="20"/>
          <w:szCs w:val="20"/>
          <w:lang w:val="es-419"/>
        </w:rPr>
        <w:t xml:space="preserve"> el PROPONENTE deberá, incorporar </w:t>
      </w:r>
      <w:r w:rsidR="007F1E3D" w:rsidRPr="00512F8C">
        <w:rPr>
          <w:rFonts w:cs="Arial"/>
          <w:sz w:val="20"/>
          <w:szCs w:val="20"/>
          <w:lang w:val="es-419"/>
        </w:rPr>
        <w:t>la gestión farmacéutica,</w:t>
      </w:r>
      <w:r w:rsidR="00F000A5" w:rsidRPr="00512F8C">
        <w:rPr>
          <w:rFonts w:cs="Arial"/>
          <w:sz w:val="20"/>
          <w:szCs w:val="20"/>
          <w:lang w:val="es-419"/>
        </w:rPr>
        <w:t xml:space="preserve"> farmacovigil</w:t>
      </w:r>
      <w:r w:rsidR="000F26EC" w:rsidRPr="00512F8C">
        <w:rPr>
          <w:rFonts w:cs="Arial"/>
          <w:sz w:val="20"/>
          <w:szCs w:val="20"/>
          <w:lang w:val="es-419"/>
        </w:rPr>
        <w:t xml:space="preserve">ancia, fármaco-economía, </w:t>
      </w:r>
      <w:r w:rsidR="007F1E3D" w:rsidRPr="00512F8C">
        <w:rPr>
          <w:rFonts w:cs="Arial"/>
          <w:sz w:val="20"/>
          <w:szCs w:val="20"/>
          <w:lang w:val="es-419"/>
        </w:rPr>
        <w:t xml:space="preserve"> </w:t>
      </w:r>
      <w:r w:rsidR="00F66D3F" w:rsidRPr="00512F8C">
        <w:rPr>
          <w:rFonts w:cs="Arial"/>
          <w:sz w:val="20"/>
          <w:szCs w:val="20"/>
          <w:lang w:val="es-419"/>
        </w:rPr>
        <w:t>entrega de medicamentos informada</w:t>
      </w:r>
      <w:r w:rsidR="00F2099C" w:rsidRPr="00512F8C">
        <w:rPr>
          <w:rFonts w:cs="Arial"/>
          <w:sz w:val="20"/>
          <w:szCs w:val="20"/>
          <w:lang w:val="es-419"/>
        </w:rPr>
        <w:t>, para el</w:t>
      </w:r>
      <w:r w:rsidR="009B5491" w:rsidRPr="00512F8C">
        <w:rPr>
          <w:rFonts w:cs="Arial"/>
          <w:sz w:val="20"/>
          <w:szCs w:val="20"/>
          <w:lang w:val="es-419"/>
        </w:rPr>
        <w:t xml:space="preserve"> tratamiento, recuperación de la salud y</w:t>
      </w:r>
      <w:r w:rsidR="00B9685F" w:rsidRPr="00512F8C">
        <w:rPr>
          <w:rFonts w:cs="Arial"/>
          <w:sz w:val="20"/>
          <w:szCs w:val="20"/>
          <w:lang w:val="es-419"/>
        </w:rPr>
        <w:t xml:space="preserve"> rehabilitación</w:t>
      </w:r>
      <w:r w:rsidRPr="00512F8C">
        <w:rPr>
          <w:rFonts w:cs="Arial"/>
          <w:sz w:val="20"/>
          <w:szCs w:val="20"/>
          <w:lang w:val="es-419"/>
        </w:rPr>
        <w:t xml:space="preserve">, centrado en la persona con </w:t>
      </w:r>
      <w:r w:rsidR="00110699" w:rsidRPr="00512F8C">
        <w:rPr>
          <w:rFonts w:cs="Arial"/>
          <w:sz w:val="20"/>
          <w:szCs w:val="20"/>
          <w:lang w:val="es-419"/>
        </w:rPr>
        <w:t>necesidades específicas</w:t>
      </w:r>
      <w:r w:rsidR="009B5491" w:rsidRPr="00512F8C">
        <w:rPr>
          <w:rFonts w:cs="Arial"/>
          <w:sz w:val="20"/>
          <w:szCs w:val="20"/>
          <w:lang w:val="es-419"/>
        </w:rPr>
        <w:t>;</w:t>
      </w:r>
      <w:r w:rsidR="00110699" w:rsidRPr="00512F8C">
        <w:rPr>
          <w:rFonts w:cs="Arial"/>
          <w:sz w:val="20"/>
          <w:szCs w:val="20"/>
          <w:lang w:val="es-419"/>
        </w:rPr>
        <w:t xml:space="preserve"> </w:t>
      </w:r>
      <w:r w:rsidRPr="00512F8C">
        <w:rPr>
          <w:rFonts w:cs="Arial"/>
          <w:sz w:val="20"/>
          <w:szCs w:val="20"/>
          <w:lang w:val="es-419"/>
        </w:rPr>
        <w:t xml:space="preserve">para el desarrollo </w:t>
      </w:r>
      <w:r w:rsidR="00B9685F" w:rsidRPr="00512F8C">
        <w:rPr>
          <w:rFonts w:cs="Arial"/>
          <w:sz w:val="20"/>
          <w:szCs w:val="20"/>
          <w:lang w:val="es-419"/>
        </w:rPr>
        <w:t>de e</w:t>
      </w:r>
      <w:r w:rsidR="009B5491" w:rsidRPr="00512F8C">
        <w:rPr>
          <w:rFonts w:cs="Arial"/>
          <w:sz w:val="20"/>
          <w:szCs w:val="20"/>
          <w:lang w:val="es-419"/>
        </w:rPr>
        <w:t xml:space="preserve">sta propuesta </w:t>
      </w:r>
      <w:r w:rsidR="00512F8C" w:rsidRPr="00512F8C">
        <w:rPr>
          <w:rFonts w:cs="Arial"/>
          <w:sz w:val="20"/>
          <w:szCs w:val="20"/>
          <w:lang w:val="es-419"/>
        </w:rPr>
        <w:t xml:space="preserve">EL PROPONENTE </w:t>
      </w:r>
      <w:r w:rsidR="00A47C43" w:rsidRPr="00512F8C">
        <w:rPr>
          <w:rFonts w:cs="Arial"/>
          <w:sz w:val="20"/>
          <w:szCs w:val="20"/>
          <w:lang w:val="es-419"/>
        </w:rPr>
        <w:t xml:space="preserve">debe contar con capacidad Instalada, </w:t>
      </w:r>
      <w:r w:rsidR="000102F6" w:rsidRPr="00512F8C">
        <w:rPr>
          <w:rFonts w:cs="Arial"/>
          <w:sz w:val="20"/>
          <w:szCs w:val="20"/>
          <w:lang w:val="es-419"/>
        </w:rPr>
        <w:t>brindar atención diferencial</w:t>
      </w:r>
      <w:r w:rsidR="00D034F0" w:rsidRPr="00512F8C">
        <w:rPr>
          <w:rFonts w:cs="Arial"/>
          <w:sz w:val="20"/>
          <w:szCs w:val="20"/>
          <w:lang w:val="es-419"/>
        </w:rPr>
        <w:t xml:space="preserve"> para grupos poblacionales</w:t>
      </w:r>
      <w:r w:rsidR="00305AA0" w:rsidRPr="00512F8C">
        <w:rPr>
          <w:rFonts w:cs="Arial"/>
          <w:sz w:val="20"/>
          <w:szCs w:val="20"/>
          <w:lang w:val="es-419"/>
        </w:rPr>
        <w:t xml:space="preserve"> especiales,</w:t>
      </w:r>
      <w:r w:rsidR="000102F6" w:rsidRPr="00512F8C">
        <w:rPr>
          <w:rFonts w:cs="Arial"/>
          <w:sz w:val="20"/>
          <w:szCs w:val="20"/>
          <w:lang w:val="es-419"/>
        </w:rPr>
        <w:t xml:space="preserve"> </w:t>
      </w:r>
      <w:r w:rsidR="0036245C" w:rsidRPr="00512F8C">
        <w:rPr>
          <w:rFonts w:cs="Arial"/>
          <w:sz w:val="20"/>
          <w:szCs w:val="20"/>
          <w:lang w:val="es-419"/>
        </w:rPr>
        <w:t>con calidad</w:t>
      </w:r>
      <w:r w:rsidR="00D0790C" w:rsidRPr="00512F8C">
        <w:rPr>
          <w:rFonts w:cs="Arial"/>
          <w:sz w:val="20"/>
          <w:szCs w:val="20"/>
          <w:lang w:val="es-419"/>
        </w:rPr>
        <w:t>, oportunidad</w:t>
      </w:r>
      <w:r w:rsidR="0036245C" w:rsidRPr="00512F8C">
        <w:rPr>
          <w:rFonts w:cs="Arial"/>
          <w:sz w:val="20"/>
          <w:szCs w:val="20"/>
          <w:lang w:val="es-419"/>
        </w:rPr>
        <w:t xml:space="preserve"> y eficiencia</w:t>
      </w:r>
      <w:r w:rsidR="00830094" w:rsidRPr="00512F8C">
        <w:rPr>
          <w:rFonts w:cs="Arial"/>
          <w:sz w:val="20"/>
          <w:szCs w:val="20"/>
          <w:lang w:val="es-419"/>
        </w:rPr>
        <w:t>, además de garantizar el reporte oportuno</w:t>
      </w:r>
      <w:r w:rsidR="008A69D7" w:rsidRPr="00512F8C">
        <w:rPr>
          <w:rFonts w:cs="Arial"/>
          <w:sz w:val="20"/>
          <w:szCs w:val="20"/>
          <w:lang w:val="es-419"/>
        </w:rPr>
        <w:t xml:space="preserve"> de los informes requeridos por norma</w:t>
      </w:r>
      <w:r w:rsidR="00830094" w:rsidRPr="00512F8C">
        <w:rPr>
          <w:rFonts w:cs="Arial"/>
          <w:sz w:val="20"/>
          <w:szCs w:val="20"/>
          <w:lang w:val="es-419"/>
        </w:rPr>
        <w:t>.</w:t>
      </w:r>
      <w:r w:rsidR="0036245C" w:rsidRPr="00512F8C">
        <w:rPr>
          <w:rFonts w:cs="Arial"/>
          <w:sz w:val="20"/>
          <w:szCs w:val="20"/>
          <w:lang w:val="es-419"/>
        </w:rPr>
        <w:t xml:space="preserve"> </w:t>
      </w:r>
    </w:p>
    <w:p w14:paraId="41D827C8" w14:textId="5390F1EF" w:rsidR="00941F40" w:rsidRPr="00326164" w:rsidRDefault="00941F40" w:rsidP="009B008B">
      <w:pPr>
        <w:spacing w:after="0" w:line="240" w:lineRule="auto"/>
        <w:rPr>
          <w:rFonts w:cs="Arial"/>
          <w:color w:val="FF0000"/>
          <w:sz w:val="20"/>
          <w:szCs w:val="20"/>
          <w:bdr w:val="none" w:sz="0" w:space="0" w:color="auto" w:frame="1"/>
          <w:lang w:val="es-419"/>
        </w:rPr>
      </w:pPr>
    </w:p>
    <w:p w14:paraId="37FBC4A9" w14:textId="73C31F52" w:rsidR="0048474B" w:rsidRPr="00326164" w:rsidRDefault="0048474B" w:rsidP="009B7A66">
      <w:pPr>
        <w:pStyle w:val="Prrafodelista"/>
        <w:numPr>
          <w:ilvl w:val="0"/>
          <w:numId w:val="1"/>
        </w:numPr>
        <w:spacing w:after="0" w:line="240" w:lineRule="auto"/>
        <w:rPr>
          <w:rFonts w:cs="Arial"/>
          <w:b/>
          <w:bCs/>
          <w:sz w:val="20"/>
          <w:szCs w:val="20"/>
          <w:lang w:val="es-419"/>
        </w:rPr>
      </w:pPr>
      <w:r w:rsidRPr="00326164">
        <w:rPr>
          <w:rFonts w:cs="Arial"/>
          <w:b/>
          <w:bCs/>
          <w:sz w:val="20"/>
          <w:szCs w:val="20"/>
          <w:lang w:val="es-419"/>
        </w:rPr>
        <w:t>NECESIDAD:</w:t>
      </w:r>
    </w:p>
    <w:p w14:paraId="6052C138" w14:textId="77777777" w:rsidR="00FA7931" w:rsidRPr="00326164" w:rsidRDefault="00FA7931" w:rsidP="00405D98">
      <w:pPr>
        <w:spacing w:after="0" w:line="240" w:lineRule="auto"/>
        <w:rPr>
          <w:rFonts w:cs="Arial"/>
          <w:b/>
          <w:bCs/>
          <w:sz w:val="20"/>
          <w:szCs w:val="20"/>
          <w:lang w:val="es-419"/>
        </w:rPr>
      </w:pPr>
    </w:p>
    <w:p w14:paraId="07B09D78" w14:textId="39316C99" w:rsidR="000839AF" w:rsidRPr="00326164" w:rsidRDefault="0014384D" w:rsidP="00405D98">
      <w:pPr>
        <w:spacing w:after="0" w:line="240" w:lineRule="auto"/>
        <w:rPr>
          <w:rFonts w:cs="Arial"/>
          <w:sz w:val="20"/>
          <w:szCs w:val="20"/>
          <w:lang w:val="es-419"/>
        </w:rPr>
      </w:pPr>
      <w:r w:rsidRPr="00326164">
        <w:rPr>
          <w:rFonts w:cs="Arial"/>
          <w:sz w:val="20"/>
          <w:szCs w:val="20"/>
          <w:lang w:val="es-419"/>
        </w:rPr>
        <w:t xml:space="preserve">CAPITAL SALUD EPS S </w:t>
      </w:r>
      <w:r w:rsidR="00102180" w:rsidRPr="00326164">
        <w:rPr>
          <w:rFonts w:cs="Arial"/>
          <w:sz w:val="20"/>
          <w:szCs w:val="20"/>
          <w:lang w:val="es-419"/>
        </w:rPr>
        <w:t>tiene la necesidad de contar con un</w:t>
      </w:r>
      <w:r w:rsidR="009C6D62" w:rsidRPr="00326164">
        <w:rPr>
          <w:rFonts w:cs="Arial"/>
          <w:sz w:val="20"/>
          <w:szCs w:val="20"/>
          <w:lang w:val="es-419"/>
        </w:rPr>
        <w:t>o</w:t>
      </w:r>
      <w:r w:rsidR="00102180" w:rsidRPr="00326164">
        <w:rPr>
          <w:rFonts w:cs="Arial"/>
          <w:sz w:val="20"/>
          <w:szCs w:val="20"/>
          <w:lang w:val="es-419"/>
        </w:rPr>
        <w:t xml:space="preserve"> </w:t>
      </w:r>
      <w:r w:rsidR="00C21329" w:rsidRPr="00326164">
        <w:rPr>
          <w:rFonts w:cs="Arial"/>
          <w:sz w:val="20"/>
          <w:szCs w:val="20"/>
          <w:lang w:val="es-419"/>
        </w:rPr>
        <w:t xml:space="preserve">o más </w:t>
      </w:r>
      <w:r w:rsidR="006B0BDB" w:rsidRPr="00326164">
        <w:rPr>
          <w:rFonts w:cs="Arial"/>
          <w:sz w:val="20"/>
          <w:szCs w:val="20"/>
          <w:lang w:val="es-419"/>
        </w:rPr>
        <w:t>operadores logísticos</w:t>
      </w:r>
      <w:r w:rsidR="00DB4F84" w:rsidRPr="00326164">
        <w:rPr>
          <w:rFonts w:cs="Arial"/>
          <w:sz w:val="20"/>
          <w:szCs w:val="20"/>
          <w:lang w:val="es-419"/>
        </w:rPr>
        <w:t xml:space="preserve">, </w:t>
      </w:r>
      <w:r w:rsidR="00102180" w:rsidRPr="00326164">
        <w:rPr>
          <w:rFonts w:cs="Arial"/>
          <w:sz w:val="20"/>
          <w:szCs w:val="20"/>
          <w:lang w:val="es-419"/>
        </w:rPr>
        <w:t xml:space="preserve">que </w:t>
      </w:r>
      <w:r w:rsidR="00953C2F" w:rsidRPr="00326164">
        <w:rPr>
          <w:rFonts w:cs="Arial"/>
          <w:sz w:val="20"/>
          <w:szCs w:val="20"/>
          <w:lang w:val="es-419"/>
        </w:rPr>
        <w:t>garantice</w:t>
      </w:r>
      <w:r w:rsidR="000839AF" w:rsidRPr="00326164">
        <w:rPr>
          <w:rFonts w:cs="Arial"/>
          <w:sz w:val="20"/>
          <w:szCs w:val="20"/>
          <w:lang w:val="es-419"/>
        </w:rPr>
        <w:t>n</w:t>
      </w:r>
      <w:r w:rsidR="00953C2F" w:rsidRPr="00326164">
        <w:rPr>
          <w:rFonts w:cs="Arial"/>
          <w:sz w:val="20"/>
          <w:szCs w:val="20"/>
          <w:lang w:val="es-419"/>
        </w:rPr>
        <w:t xml:space="preserve"> la </w:t>
      </w:r>
      <w:r w:rsidR="009334EC" w:rsidRPr="00326164">
        <w:rPr>
          <w:rFonts w:cs="Arial"/>
          <w:sz w:val="20"/>
          <w:szCs w:val="20"/>
          <w:lang w:val="es-419"/>
        </w:rPr>
        <w:t>atención integral</w:t>
      </w:r>
      <w:r w:rsidR="00953C2F" w:rsidRPr="00326164">
        <w:rPr>
          <w:rFonts w:cs="Arial"/>
          <w:sz w:val="20"/>
          <w:szCs w:val="20"/>
          <w:lang w:val="es-419"/>
        </w:rPr>
        <w:t xml:space="preserve"> a </w:t>
      </w:r>
      <w:r w:rsidR="00DB4F84" w:rsidRPr="00326164">
        <w:rPr>
          <w:rFonts w:cs="Arial"/>
          <w:sz w:val="20"/>
          <w:szCs w:val="20"/>
          <w:lang w:val="es-419"/>
        </w:rPr>
        <w:t xml:space="preserve">su </w:t>
      </w:r>
      <w:r w:rsidR="00953C2F" w:rsidRPr="00326164">
        <w:rPr>
          <w:rFonts w:cs="Arial"/>
          <w:sz w:val="20"/>
          <w:szCs w:val="20"/>
          <w:lang w:val="es-419"/>
        </w:rPr>
        <w:t>población</w:t>
      </w:r>
      <w:r w:rsidR="000E4DD4" w:rsidRPr="00326164">
        <w:rPr>
          <w:rFonts w:cs="Arial"/>
          <w:sz w:val="20"/>
          <w:szCs w:val="20"/>
          <w:lang w:val="es-419"/>
        </w:rPr>
        <w:t xml:space="preserve"> y</w:t>
      </w:r>
      <w:r w:rsidR="00953C2F" w:rsidRPr="00326164">
        <w:rPr>
          <w:rFonts w:cs="Arial"/>
          <w:sz w:val="20"/>
          <w:szCs w:val="20"/>
          <w:lang w:val="es-419"/>
        </w:rPr>
        <w:t xml:space="preserve"> </w:t>
      </w:r>
      <w:r w:rsidR="000839AF" w:rsidRPr="00326164">
        <w:rPr>
          <w:rFonts w:cs="Arial"/>
          <w:sz w:val="20"/>
          <w:szCs w:val="20"/>
          <w:lang w:val="es-419"/>
        </w:rPr>
        <w:t>requier</w:t>
      </w:r>
      <w:r w:rsidR="00DB4F84" w:rsidRPr="00326164">
        <w:rPr>
          <w:rFonts w:cs="Arial"/>
          <w:sz w:val="20"/>
          <w:szCs w:val="20"/>
          <w:lang w:val="es-419"/>
        </w:rPr>
        <w:t>a</w:t>
      </w:r>
      <w:r w:rsidR="000839AF" w:rsidRPr="00326164">
        <w:rPr>
          <w:rFonts w:cs="Arial"/>
          <w:sz w:val="20"/>
          <w:szCs w:val="20"/>
          <w:lang w:val="es-419"/>
        </w:rPr>
        <w:t xml:space="preserve"> la provisión de medicamentos</w:t>
      </w:r>
      <w:r w:rsidR="00DB4F84" w:rsidRPr="00326164">
        <w:rPr>
          <w:rFonts w:cs="Arial"/>
          <w:sz w:val="20"/>
          <w:szCs w:val="20"/>
          <w:lang w:val="es-419"/>
        </w:rPr>
        <w:t>,</w:t>
      </w:r>
      <w:r w:rsidR="000839AF" w:rsidRPr="00326164">
        <w:rPr>
          <w:rFonts w:cs="Arial"/>
          <w:sz w:val="20"/>
          <w:szCs w:val="20"/>
          <w:lang w:val="es-419"/>
        </w:rPr>
        <w:t xml:space="preserve"> </w:t>
      </w:r>
      <w:r w:rsidR="00A5050A" w:rsidRPr="00326164">
        <w:rPr>
          <w:rFonts w:cs="Arial"/>
          <w:sz w:val="20"/>
          <w:szCs w:val="20"/>
          <w:lang w:val="es-419"/>
        </w:rPr>
        <w:t xml:space="preserve">alimentos enterales y/o parenterales, suplementos nutricionales, cosméticos, insumos médicos </w:t>
      </w:r>
      <w:r w:rsidR="000E4DD4" w:rsidRPr="00326164">
        <w:rPr>
          <w:rFonts w:cs="Arial"/>
          <w:sz w:val="20"/>
          <w:szCs w:val="20"/>
          <w:lang w:val="es-419"/>
        </w:rPr>
        <w:t xml:space="preserve">y/o dispositivos médicos </w:t>
      </w:r>
      <w:r w:rsidR="00A5050A" w:rsidRPr="00326164">
        <w:rPr>
          <w:rFonts w:cs="Arial"/>
          <w:sz w:val="20"/>
          <w:szCs w:val="20"/>
          <w:lang w:val="es-419"/>
        </w:rPr>
        <w:t xml:space="preserve">en el ámbito ambulatorio y domiciliario, incluidos en el plan de beneficios de salud y no financiados por la UPC, que se requieran para la integralidad en la prestación del servicio de salud a los afiliados a </w:t>
      </w:r>
      <w:r w:rsidR="000B379E">
        <w:rPr>
          <w:rFonts w:cs="Arial"/>
          <w:sz w:val="20"/>
          <w:szCs w:val="20"/>
          <w:lang w:val="es-419"/>
        </w:rPr>
        <w:t>C</w:t>
      </w:r>
      <w:r w:rsidR="000B379E" w:rsidRPr="00326164">
        <w:rPr>
          <w:rFonts w:cs="Arial"/>
          <w:sz w:val="20"/>
          <w:szCs w:val="20"/>
          <w:lang w:val="es-419"/>
        </w:rPr>
        <w:t>APITAL SALUD E</w:t>
      </w:r>
      <w:r w:rsidR="00A5050A" w:rsidRPr="00326164">
        <w:rPr>
          <w:rFonts w:cs="Arial"/>
          <w:sz w:val="20"/>
          <w:szCs w:val="20"/>
          <w:lang w:val="es-419"/>
        </w:rPr>
        <w:t>PS-S pertenecientes al régimen subsidiado y/o contributivo (movilidad), en la ciudad de Bogotá.</w:t>
      </w:r>
    </w:p>
    <w:p w14:paraId="1405793D" w14:textId="77777777" w:rsidR="000839AF" w:rsidRPr="00326164" w:rsidRDefault="000839AF" w:rsidP="00405D98">
      <w:pPr>
        <w:spacing w:after="0" w:line="240" w:lineRule="auto"/>
        <w:rPr>
          <w:rFonts w:cs="Arial"/>
          <w:sz w:val="20"/>
          <w:szCs w:val="20"/>
          <w:lang w:val="es-419"/>
        </w:rPr>
      </w:pPr>
    </w:p>
    <w:p w14:paraId="6A429D00" w14:textId="6972C365" w:rsidR="00E8744D" w:rsidRDefault="008A2A68" w:rsidP="009810DD">
      <w:pPr>
        <w:spacing w:after="0" w:line="240" w:lineRule="auto"/>
        <w:rPr>
          <w:rFonts w:cs="Arial"/>
          <w:sz w:val="20"/>
          <w:szCs w:val="20"/>
          <w:lang w:val="es-419"/>
        </w:rPr>
      </w:pPr>
      <w:bookmarkStart w:id="1" w:name="_Hlk126151540"/>
      <w:bookmarkStart w:id="2" w:name="_Hlk126151559"/>
      <w:r w:rsidRPr="00512F8C">
        <w:rPr>
          <w:rFonts w:cs="Arial"/>
          <w:sz w:val="20"/>
          <w:szCs w:val="20"/>
          <w:lang w:val="es-419"/>
        </w:rPr>
        <w:t xml:space="preserve">El </w:t>
      </w:r>
      <w:r w:rsidR="00302BBA" w:rsidRPr="00512F8C">
        <w:rPr>
          <w:rFonts w:cs="Arial"/>
          <w:sz w:val="20"/>
          <w:szCs w:val="20"/>
          <w:lang w:val="es-419"/>
        </w:rPr>
        <w:t>PROPONENTE</w:t>
      </w:r>
      <w:r w:rsidR="006D427D" w:rsidRPr="00512F8C">
        <w:rPr>
          <w:rFonts w:cs="Arial"/>
          <w:sz w:val="20"/>
          <w:szCs w:val="20"/>
          <w:lang w:val="es-419"/>
        </w:rPr>
        <w:t xml:space="preserve"> </w:t>
      </w:r>
      <w:r w:rsidR="0048474B" w:rsidRPr="00512F8C">
        <w:rPr>
          <w:rFonts w:cs="Arial"/>
          <w:sz w:val="20"/>
          <w:szCs w:val="20"/>
          <w:lang w:val="es-419"/>
        </w:rPr>
        <w:t>present</w:t>
      </w:r>
      <w:r w:rsidRPr="00512F8C">
        <w:rPr>
          <w:rFonts w:cs="Arial"/>
          <w:sz w:val="20"/>
          <w:szCs w:val="20"/>
          <w:lang w:val="es-419"/>
        </w:rPr>
        <w:t>ar</w:t>
      </w:r>
      <w:r w:rsidR="00CA27FB" w:rsidRPr="00512F8C">
        <w:rPr>
          <w:rFonts w:cs="Arial"/>
          <w:sz w:val="20"/>
          <w:szCs w:val="20"/>
          <w:lang w:val="es-419"/>
        </w:rPr>
        <w:t>á</w:t>
      </w:r>
      <w:r w:rsidR="0048474B" w:rsidRPr="00512F8C">
        <w:rPr>
          <w:rFonts w:cs="Arial"/>
          <w:sz w:val="20"/>
          <w:szCs w:val="20"/>
          <w:lang w:val="es-419"/>
        </w:rPr>
        <w:t xml:space="preserve"> su oferta</w:t>
      </w:r>
      <w:r w:rsidR="00AA49E5" w:rsidRPr="00512F8C">
        <w:rPr>
          <w:rFonts w:cs="Arial"/>
          <w:sz w:val="20"/>
          <w:szCs w:val="20"/>
          <w:lang w:val="es-419"/>
        </w:rPr>
        <w:t xml:space="preserve"> para</w:t>
      </w:r>
      <w:r w:rsidR="004718F4" w:rsidRPr="00512F8C">
        <w:rPr>
          <w:rFonts w:cs="Arial"/>
          <w:sz w:val="20"/>
          <w:szCs w:val="20"/>
          <w:lang w:val="es-419"/>
        </w:rPr>
        <w:t xml:space="preserve"> la operación logística </w:t>
      </w:r>
      <w:r w:rsidR="009810DD" w:rsidRPr="00512F8C">
        <w:rPr>
          <w:rFonts w:cs="Arial"/>
          <w:sz w:val="20"/>
          <w:szCs w:val="20"/>
          <w:lang w:val="es-419"/>
        </w:rPr>
        <w:t>en</w:t>
      </w:r>
      <w:r w:rsidR="00AA49E5" w:rsidRPr="00512F8C">
        <w:rPr>
          <w:rFonts w:cs="Arial"/>
          <w:sz w:val="20"/>
          <w:szCs w:val="20"/>
          <w:lang w:val="es-419"/>
        </w:rPr>
        <w:t xml:space="preserve"> la ciudad de Bogotá D.C.</w:t>
      </w:r>
      <w:r w:rsidR="000B379E">
        <w:rPr>
          <w:rFonts w:cs="Arial"/>
          <w:sz w:val="20"/>
          <w:szCs w:val="20"/>
          <w:lang w:val="es-419"/>
        </w:rPr>
        <w:t xml:space="preserve"> según </w:t>
      </w:r>
      <w:r w:rsidR="00FB2D8D">
        <w:rPr>
          <w:rFonts w:cs="Arial"/>
          <w:sz w:val="20"/>
          <w:szCs w:val="20"/>
          <w:lang w:val="es-419"/>
        </w:rPr>
        <w:t xml:space="preserve">la </w:t>
      </w:r>
      <w:r w:rsidR="000B379E">
        <w:rPr>
          <w:rFonts w:cs="Arial"/>
          <w:sz w:val="20"/>
          <w:szCs w:val="20"/>
          <w:lang w:val="es-419"/>
        </w:rPr>
        <w:t>georreferenciación</w:t>
      </w:r>
      <w:r w:rsidR="00FB2D8D">
        <w:rPr>
          <w:rFonts w:cs="Arial"/>
          <w:sz w:val="20"/>
          <w:szCs w:val="20"/>
          <w:lang w:val="es-419"/>
        </w:rPr>
        <w:t xml:space="preserve"> definida: zona norte, zona centro oriente, zona sur occidente y zona </w:t>
      </w:r>
      <w:r w:rsidR="00FB2D8D">
        <w:rPr>
          <w:rFonts w:cs="Arial"/>
          <w:sz w:val="20"/>
          <w:szCs w:val="20"/>
          <w:lang w:val="es-419"/>
        </w:rPr>
        <w:lastRenderedPageBreak/>
        <w:t xml:space="preserve">sur (remitirse al Anexo </w:t>
      </w:r>
      <w:r w:rsidR="005642F5">
        <w:rPr>
          <w:rFonts w:cs="Arial"/>
          <w:sz w:val="20"/>
          <w:szCs w:val="20"/>
          <w:lang w:val="es-419"/>
        </w:rPr>
        <w:t>3 - GEORREFERENCIACIÓN</w:t>
      </w:r>
      <w:r w:rsidR="00FB2D8D">
        <w:rPr>
          <w:rFonts w:cs="Arial"/>
          <w:sz w:val="20"/>
          <w:szCs w:val="20"/>
          <w:lang w:val="es-419"/>
        </w:rPr>
        <w:t>)</w:t>
      </w:r>
      <w:r w:rsidR="005642F5">
        <w:rPr>
          <w:rFonts w:cs="Arial"/>
          <w:sz w:val="20"/>
          <w:szCs w:val="20"/>
          <w:lang w:val="es-419"/>
        </w:rPr>
        <w:t xml:space="preserve">. </w:t>
      </w:r>
      <w:r w:rsidR="00E8744D">
        <w:rPr>
          <w:rFonts w:cs="Arial"/>
          <w:sz w:val="20"/>
          <w:szCs w:val="20"/>
          <w:lang w:val="es-419"/>
        </w:rPr>
        <w:t>EL PROPONENTE diligenciar</w:t>
      </w:r>
      <w:r w:rsidR="005642F5">
        <w:rPr>
          <w:rFonts w:cs="Arial"/>
          <w:sz w:val="20"/>
          <w:szCs w:val="20"/>
          <w:lang w:val="es-419"/>
        </w:rPr>
        <w:t>á para tal fin, el</w:t>
      </w:r>
      <w:r w:rsidR="00E8744D">
        <w:rPr>
          <w:rFonts w:cs="Arial"/>
          <w:sz w:val="20"/>
          <w:szCs w:val="20"/>
          <w:lang w:val="es-419"/>
        </w:rPr>
        <w:t xml:space="preserve"> </w:t>
      </w:r>
      <w:r w:rsidR="005642F5">
        <w:rPr>
          <w:rFonts w:cs="Arial"/>
          <w:sz w:val="20"/>
          <w:szCs w:val="20"/>
          <w:lang w:val="es-419"/>
        </w:rPr>
        <w:t>Anexo 6</w:t>
      </w:r>
      <w:r w:rsidR="002162B5">
        <w:rPr>
          <w:rFonts w:cs="Arial"/>
          <w:sz w:val="20"/>
          <w:szCs w:val="20"/>
          <w:lang w:val="es-419"/>
        </w:rPr>
        <w:t xml:space="preserve">. </w:t>
      </w:r>
      <w:r w:rsidR="005642F5">
        <w:rPr>
          <w:rFonts w:cs="Arial"/>
          <w:sz w:val="20"/>
          <w:szCs w:val="20"/>
          <w:lang w:val="es-419"/>
        </w:rPr>
        <w:t xml:space="preserve"> </w:t>
      </w:r>
      <w:r w:rsidR="002162B5">
        <w:rPr>
          <w:rFonts w:cs="Arial"/>
          <w:sz w:val="20"/>
          <w:szCs w:val="20"/>
          <w:lang w:val="es-419"/>
        </w:rPr>
        <w:t xml:space="preserve">F91 </w:t>
      </w:r>
      <w:r w:rsidR="005642F5">
        <w:rPr>
          <w:rFonts w:cs="Arial"/>
          <w:sz w:val="20"/>
          <w:szCs w:val="20"/>
          <w:lang w:val="es-419"/>
        </w:rPr>
        <w:t xml:space="preserve">- </w:t>
      </w:r>
      <w:r w:rsidR="005642F5" w:rsidRPr="005642F5">
        <w:rPr>
          <w:rFonts w:cs="Arial"/>
          <w:sz w:val="20"/>
          <w:szCs w:val="20"/>
          <w:lang w:val="es-419"/>
        </w:rPr>
        <w:t>FORMATO TÉCNICO PARA DESCRIBIR LA CAPACIDAD INSTALADA DEL OPERADOR LOGÍSTICO</w:t>
      </w:r>
      <w:r w:rsidR="005642F5">
        <w:rPr>
          <w:rFonts w:cs="Arial"/>
          <w:sz w:val="20"/>
          <w:szCs w:val="20"/>
          <w:lang w:val="es-419"/>
        </w:rPr>
        <w:t xml:space="preserve">, </w:t>
      </w:r>
      <w:r w:rsidR="00523356">
        <w:rPr>
          <w:rFonts w:cs="Arial"/>
          <w:sz w:val="20"/>
          <w:szCs w:val="20"/>
          <w:lang w:val="es-419"/>
        </w:rPr>
        <w:t xml:space="preserve">en </w:t>
      </w:r>
      <w:r w:rsidR="00E8744D">
        <w:rPr>
          <w:rFonts w:cs="Arial"/>
          <w:sz w:val="20"/>
          <w:szCs w:val="20"/>
          <w:lang w:val="es-419"/>
        </w:rPr>
        <w:t xml:space="preserve">la cual debe </w:t>
      </w:r>
      <w:r w:rsidR="00523356">
        <w:rPr>
          <w:rFonts w:cs="Arial"/>
          <w:sz w:val="20"/>
          <w:szCs w:val="20"/>
          <w:lang w:val="es-419"/>
        </w:rPr>
        <w:t xml:space="preserve">especificar los </w:t>
      </w:r>
      <w:r w:rsidR="00E8744D">
        <w:rPr>
          <w:rFonts w:cs="Arial"/>
          <w:sz w:val="20"/>
          <w:szCs w:val="20"/>
          <w:lang w:val="es-419"/>
        </w:rPr>
        <w:t>puntos de atención</w:t>
      </w:r>
      <w:r w:rsidR="00523356">
        <w:rPr>
          <w:rFonts w:cs="Arial"/>
          <w:sz w:val="20"/>
          <w:szCs w:val="20"/>
          <w:lang w:val="es-419"/>
        </w:rPr>
        <w:t xml:space="preserve"> </w:t>
      </w:r>
      <w:r w:rsidR="005642F5">
        <w:rPr>
          <w:rFonts w:cs="Arial"/>
          <w:sz w:val="20"/>
          <w:szCs w:val="20"/>
          <w:lang w:val="es-419"/>
        </w:rPr>
        <w:t xml:space="preserve">para que zona o zonas está dirigida la propuesta. </w:t>
      </w:r>
    </w:p>
    <w:p w14:paraId="697EA6F9" w14:textId="77777777" w:rsidR="000B379E" w:rsidRDefault="000B379E" w:rsidP="009810DD">
      <w:pPr>
        <w:spacing w:after="0" w:line="240" w:lineRule="auto"/>
        <w:rPr>
          <w:rFonts w:cs="Arial"/>
          <w:sz w:val="20"/>
          <w:szCs w:val="20"/>
          <w:lang w:val="es-419"/>
        </w:rPr>
      </w:pPr>
    </w:p>
    <w:p w14:paraId="5D2C545B" w14:textId="00048F41" w:rsidR="008E6426" w:rsidRPr="00326164" w:rsidRDefault="0048474B" w:rsidP="009810DD">
      <w:pPr>
        <w:spacing w:after="0" w:line="240" w:lineRule="auto"/>
        <w:rPr>
          <w:rFonts w:cs="Arial"/>
          <w:sz w:val="20"/>
          <w:szCs w:val="20"/>
          <w:lang w:val="es-419"/>
        </w:rPr>
      </w:pPr>
      <w:r w:rsidRPr="00512F8C">
        <w:rPr>
          <w:rFonts w:cs="Arial"/>
          <w:sz w:val="20"/>
          <w:szCs w:val="20"/>
          <w:lang w:val="es-419"/>
        </w:rPr>
        <w:t>El PROPONENTE</w:t>
      </w:r>
      <w:r w:rsidR="00604E22" w:rsidRPr="00512F8C">
        <w:rPr>
          <w:rFonts w:cs="Arial"/>
          <w:sz w:val="20"/>
          <w:szCs w:val="20"/>
          <w:lang w:val="es-419"/>
        </w:rPr>
        <w:t xml:space="preserve"> </w:t>
      </w:r>
      <w:r w:rsidR="0001169D" w:rsidRPr="00512F8C">
        <w:rPr>
          <w:rFonts w:cs="Arial"/>
          <w:sz w:val="20"/>
          <w:szCs w:val="20"/>
          <w:lang w:val="es-419"/>
        </w:rPr>
        <w:t>diligenciar</w:t>
      </w:r>
      <w:r w:rsidR="005642F5">
        <w:rPr>
          <w:rFonts w:cs="Arial"/>
          <w:sz w:val="20"/>
          <w:szCs w:val="20"/>
          <w:lang w:val="es-419"/>
        </w:rPr>
        <w:t>á</w:t>
      </w:r>
      <w:r w:rsidR="00DB74B8">
        <w:rPr>
          <w:rFonts w:cs="Arial"/>
          <w:sz w:val="20"/>
          <w:szCs w:val="20"/>
          <w:lang w:val="es-419"/>
        </w:rPr>
        <w:t xml:space="preserve"> el </w:t>
      </w:r>
      <w:r w:rsidR="00E505A8">
        <w:rPr>
          <w:rFonts w:cs="Arial"/>
          <w:sz w:val="20"/>
          <w:szCs w:val="20"/>
          <w:lang w:val="es-419"/>
        </w:rPr>
        <w:t xml:space="preserve">o </w:t>
      </w:r>
      <w:r w:rsidR="0001169D" w:rsidRPr="00512F8C">
        <w:rPr>
          <w:rFonts w:cs="Arial"/>
          <w:sz w:val="20"/>
          <w:szCs w:val="20"/>
          <w:lang w:val="es-419"/>
        </w:rPr>
        <w:t>los anexos</w:t>
      </w:r>
      <w:r w:rsidR="009270AD" w:rsidRPr="00512F8C">
        <w:rPr>
          <w:rFonts w:cs="Arial"/>
          <w:sz w:val="20"/>
          <w:szCs w:val="20"/>
          <w:lang w:val="es-419"/>
        </w:rPr>
        <w:t xml:space="preserve"> de la </w:t>
      </w:r>
      <w:r w:rsidR="009056A7" w:rsidRPr="00512F8C">
        <w:rPr>
          <w:rFonts w:cs="Arial"/>
          <w:sz w:val="20"/>
          <w:szCs w:val="20"/>
          <w:lang w:val="es-419"/>
        </w:rPr>
        <w:t>propuesta</w:t>
      </w:r>
      <w:r w:rsidR="009270AD" w:rsidRPr="00512F8C">
        <w:rPr>
          <w:rFonts w:cs="Arial"/>
          <w:sz w:val="20"/>
          <w:szCs w:val="20"/>
          <w:lang w:val="es-419"/>
        </w:rPr>
        <w:t xml:space="preserve"> económica </w:t>
      </w:r>
      <w:r w:rsidR="004F55A0" w:rsidRPr="00512F8C">
        <w:rPr>
          <w:rFonts w:cs="Arial"/>
          <w:sz w:val="20"/>
          <w:szCs w:val="20"/>
          <w:lang w:val="es-419"/>
        </w:rPr>
        <w:t xml:space="preserve">para la ciudad de Bogotá, </w:t>
      </w:r>
      <w:r w:rsidR="00C872F1" w:rsidRPr="00512F8C">
        <w:rPr>
          <w:rFonts w:cs="Arial"/>
          <w:sz w:val="20"/>
          <w:szCs w:val="20"/>
          <w:lang w:val="es-419"/>
        </w:rPr>
        <w:t xml:space="preserve">la cual debe contener </w:t>
      </w:r>
      <w:r w:rsidR="005642F5">
        <w:rPr>
          <w:rFonts w:cs="Arial"/>
          <w:sz w:val="20"/>
          <w:szCs w:val="20"/>
          <w:lang w:val="es-419"/>
        </w:rPr>
        <w:t>las</w:t>
      </w:r>
      <w:r w:rsidRPr="00512F8C">
        <w:rPr>
          <w:rFonts w:cs="Arial"/>
          <w:sz w:val="20"/>
          <w:szCs w:val="20"/>
          <w:lang w:val="es-419"/>
        </w:rPr>
        <w:t xml:space="preserve"> condiciones tarifarias</w:t>
      </w:r>
      <w:r w:rsidR="00FB1CBB" w:rsidRPr="00512F8C">
        <w:rPr>
          <w:rFonts w:cs="Arial"/>
          <w:sz w:val="20"/>
          <w:szCs w:val="20"/>
          <w:lang w:val="es-419"/>
        </w:rPr>
        <w:t xml:space="preserve"> de los productos o servicios que a bien considere presentar,</w:t>
      </w:r>
      <w:r w:rsidR="00E505A8">
        <w:rPr>
          <w:rFonts w:cs="Arial"/>
          <w:sz w:val="20"/>
          <w:szCs w:val="20"/>
          <w:lang w:val="es-419"/>
        </w:rPr>
        <w:t xml:space="preserve"> es decir, que puede presentar uno de los dos o los dos anexos diligenciados según las condiciones</w:t>
      </w:r>
      <w:r w:rsidR="00DB74B8">
        <w:rPr>
          <w:rFonts w:cs="Arial"/>
          <w:sz w:val="20"/>
          <w:szCs w:val="20"/>
          <w:lang w:val="es-419"/>
        </w:rPr>
        <w:t xml:space="preserve"> de su portafolio. Ve</w:t>
      </w:r>
      <w:r w:rsidR="00A84FF7" w:rsidRPr="00512F8C">
        <w:rPr>
          <w:rFonts w:cs="Arial"/>
          <w:sz w:val="20"/>
          <w:szCs w:val="20"/>
          <w:lang w:val="es-419"/>
        </w:rPr>
        <w:t xml:space="preserve">r </w:t>
      </w:r>
      <w:r w:rsidR="008E6426" w:rsidRPr="00512F8C">
        <w:rPr>
          <w:rFonts w:cs="Arial"/>
          <w:sz w:val="20"/>
          <w:szCs w:val="20"/>
          <w:lang w:val="es-419"/>
        </w:rPr>
        <w:t>anexos:</w:t>
      </w:r>
    </w:p>
    <w:bookmarkEnd w:id="1"/>
    <w:p w14:paraId="5347CDF4" w14:textId="77777777" w:rsidR="001A371D" w:rsidRPr="00326164" w:rsidRDefault="001A371D" w:rsidP="00966107">
      <w:pPr>
        <w:spacing w:after="0" w:line="240" w:lineRule="auto"/>
        <w:rPr>
          <w:rFonts w:cs="Arial"/>
          <w:sz w:val="20"/>
          <w:szCs w:val="20"/>
          <w:lang w:val="es-419"/>
        </w:rPr>
      </w:pPr>
    </w:p>
    <w:bookmarkEnd w:id="2"/>
    <w:p w14:paraId="7988893D" w14:textId="36DC8D7E" w:rsidR="00051FF4" w:rsidRPr="00326164" w:rsidRDefault="00051FF4" w:rsidP="00051FF4">
      <w:pPr>
        <w:spacing w:after="0" w:line="240" w:lineRule="auto"/>
        <w:rPr>
          <w:rFonts w:cs="Arial"/>
          <w:sz w:val="20"/>
          <w:szCs w:val="20"/>
          <w:lang w:val="es-419"/>
        </w:rPr>
      </w:pPr>
      <w:r w:rsidRPr="00326164">
        <w:rPr>
          <w:rFonts w:cs="Arial"/>
          <w:sz w:val="20"/>
          <w:szCs w:val="20"/>
          <w:lang w:val="es-419"/>
        </w:rPr>
        <w:t xml:space="preserve">Anexo No. </w:t>
      </w:r>
      <w:r w:rsidR="0012531E">
        <w:rPr>
          <w:rFonts w:cs="Arial"/>
          <w:sz w:val="20"/>
          <w:szCs w:val="20"/>
          <w:lang w:val="es-419"/>
        </w:rPr>
        <w:t>4</w:t>
      </w:r>
      <w:r w:rsidRPr="00326164">
        <w:rPr>
          <w:rFonts w:cs="Arial"/>
          <w:sz w:val="20"/>
          <w:szCs w:val="20"/>
          <w:lang w:val="es-419"/>
        </w:rPr>
        <w:t>: F</w:t>
      </w:r>
      <w:r w:rsidR="00ED7B2A" w:rsidRPr="00326164">
        <w:rPr>
          <w:rFonts w:cs="Arial"/>
          <w:sz w:val="20"/>
          <w:szCs w:val="20"/>
          <w:lang w:val="es-419"/>
        </w:rPr>
        <w:t>87</w:t>
      </w:r>
      <w:r w:rsidRPr="00326164">
        <w:rPr>
          <w:rFonts w:cs="Arial"/>
          <w:sz w:val="20"/>
          <w:szCs w:val="20"/>
          <w:lang w:val="es-419"/>
        </w:rPr>
        <w:t xml:space="preserve">-GR </w:t>
      </w:r>
      <w:r w:rsidR="00B85AF6" w:rsidRPr="00B85AF6">
        <w:rPr>
          <w:rFonts w:cs="Arial"/>
          <w:sz w:val="20"/>
          <w:szCs w:val="20"/>
          <w:lang w:val="es-419"/>
        </w:rPr>
        <w:t>FORMATO TÉCNICO PROPUESTA COMERCIAL PARA CONFORMAR LA RED DE PROVEEDORES DE DISPOSITIVOS MÉDICOS, INSUMOS Y SUMINISTROS MÉDICOS</w:t>
      </w:r>
    </w:p>
    <w:p w14:paraId="0605E924" w14:textId="2D3007E1" w:rsidR="00051FF4" w:rsidRPr="00326164" w:rsidRDefault="00051FF4" w:rsidP="00051FF4">
      <w:pPr>
        <w:spacing w:after="0" w:line="240" w:lineRule="auto"/>
        <w:rPr>
          <w:rFonts w:cs="Arial"/>
          <w:sz w:val="20"/>
          <w:szCs w:val="20"/>
          <w:lang w:val="es-419"/>
        </w:rPr>
      </w:pPr>
      <w:r w:rsidRPr="00326164">
        <w:rPr>
          <w:rFonts w:cs="Arial"/>
          <w:sz w:val="20"/>
          <w:szCs w:val="20"/>
          <w:lang w:val="es-419"/>
        </w:rPr>
        <w:t xml:space="preserve">Anexo No. </w:t>
      </w:r>
      <w:r w:rsidR="0012531E">
        <w:rPr>
          <w:rFonts w:cs="Arial"/>
          <w:sz w:val="20"/>
          <w:szCs w:val="20"/>
          <w:lang w:val="es-419"/>
        </w:rPr>
        <w:t>5</w:t>
      </w:r>
      <w:r w:rsidRPr="00326164">
        <w:rPr>
          <w:rFonts w:cs="Arial"/>
          <w:sz w:val="20"/>
          <w:szCs w:val="20"/>
          <w:lang w:val="es-419"/>
        </w:rPr>
        <w:t>: F</w:t>
      </w:r>
      <w:r w:rsidR="0099543D" w:rsidRPr="00326164">
        <w:rPr>
          <w:rFonts w:cs="Arial"/>
          <w:sz w:val="20"/>
          <w:szCs w:val="20"/>
          <w:lang w:val="es-419"/>
        </w:rPr>
        <w:t>88</w:t>
      </w:r>
      <w:r w:rsidRPr="00326164">
        <w:rPr>
          <w:rFonts w:cs="Arial"/>
          <w:sz w:val="20"/>
          <w:szCs w:val="20"/>
          <w:lang w:val="es-419"/>
        </w:rPr>
        <w:t xml:space="preserve">-GR </w:t>
      </w:r>
      <w:r w:rsidR="00B85AF6" w:rsidRPr="00B85AF6">
        <w:rPr>
          <w:rFonts w:cs="Arial"/>
          <w:sz w:val="20"/>
          <w:szCs w:val="20"/>
          <w:lang w:val="es-419"/>
        </w:rPr>
        <w:t>FORMATO TÉCNICO PROPUESTA COMERCIAL PARA CONFORMAR LA RED DE PROVEEDORES DE MEDICAMENTOS, ALIMENTOS, SUPLEMENTOS NUTRICIONALES Y COSMÉTICOS</w:t>
      </w:r>
    </w:p>
    <w:p w14:paraId="510B6B6C" w14:textId="77777777" w:rsidR="00D228EC" w:rsidRPr="00326164" w:rsidRDefault="00D228EC" w:rsidP="00405D98">
      <w:pPr>
        <w:spacing w:after="0" w:line="240" w:lineRule="auto"/>
        <w:rPr>
          <w:rFonts w:cs="Arial"/>
          <w:sz w:val="20"/>
          <w:szCs w:val="20"/>
        </w:rPr>
      </w:pPr>
    </w:p>
    <w:p w14:paraId="30D3CBC7" w14:textId="31225BDB" w:rsidR="0048474B" w:rsidRPr="00326164" w:rsidRDefault="0048474B" w:rsidP="00405D98">
      <w:pPr>
        <w:spacing w:after="0" w:line="240" w:lineRule="auto"/>
        <w:rPr>
          <w:rFonts w:cs="Arial"/>
          <w:sz w:val="20"/>
          <w:szCs w:val="20"/>
          <w:lang w:val="es-419"/>
        </w:rPr>
      </w:pPr>
      <w:r w:rsidRPr="00326164">
        <w:rPr>
          <w:rFonts w:cs="Arial"/>
          <w:sz w:val="20"/>
          <w:szCs w:val="20"/>
          <w:lang w:val="es-419"/>
        </w:rPr>
        <w:t>CAPITAL SALUD EPS-S evaluará las propuestas que se ajusten de acuerdo con la necesidad del servicio y costo beneficio.</w:t>
      </w:r>
    </w:p>
    <w:p w14:paraId="453F9F81" w14:textId="77777777" w:rsidR="00E310E2" w:rsidRPr="00326164" w:rsidRDefault="00E310E2" w:rsidP="00405D98">
      <w:pPr>
        <w:spacing w:after="0" w:line="240" w:lineRule="auto"/>
        <w:rPr>
          <w:rFonts w:cs="Arial"/>
          <w:b/>
          <w:sz w:val="20"/>
          <w:szCs w:val="20"/>
          <w:lang w:val="es-419"/>
        </w:rPr>
      </w:pPr>
    </w:p>
    <w:p w14:paraId="108928A0" w14:textId="06D4BF5E" w:rsidR="00B9685F" w:rsidRPr="00326164" w:rsidRDefault="00F16ECC" w:rsidP="009B7A66">
      <w:pPr>
        <w:pStyle w:val="Prrafodelista"/>
        <w:numPr>
          <w:ilvl w:val="0"/>
          <w:numId w:val="1"/>
        </w:numPr>
        <w:spacing w:after="0" w:line="240" w:lineRule="auto"/>
        <w:rPr>
          <w:rFonts w:cs="Arial"/>
          <w:b/>
          <w:sz w:val="20"/>
          <w:szCs w:val="20"/>
          <w:lang w:val="es-419"/>
        </w:rPr>
      </w:pPr>
      <w:r w:rsidRPr="00326164">
        <w:rPr>
          <w:rFonts w:cs="Arial"/>
          <w:b/>
          <w:sz w:val="20"/>
          <w:szCs w:val="20"/>
          <w:lang w:val="es-419"/>
        </w:rPr>
        <w:t xml:space="preserve">OBLIGACIONES </w:t>
      </w:r>
      <w:r w:rsidR="00A32511" w:rsidRPr="00326164">
        <w:rPr>
          <w:rFonts w:cs="Arial"/>
          <w:b/>
          <w:sz w:val="20"/>
          <w:szCs w:val="20"/>
          <w:lang w:val="es-419"/>
        </w:rPr>
        <w:t>DEL PROPONENTE</w:t>
      </w:r>
      <w:r w:rsidRPr="00326164">
        <w:rPr>
          <w:rFonts w:cs="Arial"/>
          <w:b/>
          <w:sz w:val="20"/>
          <w:szCs w:val="20"/>
          <w:lang w:val="es-419"/>
        </w:rPr>
        <w:t>:</w:t>
      </w:r>
    </w:p>
    <w:p w14:paraId="0E05ACC7" w14:textId="77777777" w:rsidR="0071734F" w:rsidRPr="00326164" w:rsidRDefault="0071734F" w:rsidP="00405D98">
      <w:pPr>
        <w:spacing w:after="0" w:line="240" w:lineRule="auto"/>
        <w:rPr>
          <w:rFonts w:cs="Arial"/>
          <w:b/>
          <w:bCs/>
          <w:sz w:val="20"/>
          <w:szCs w:val="20"/>
          <w:lang w:val="es-419"/>
        </w:rPr>
      </w:pPr>
    </w:p>
    <w:p w14:paraId="407220D9" w14:textId="77777777" w:rsidR="005A765C" w:rsidRPr="00326164" w:rsidRDefault="005A765C" w:rsidP="009B7A66">
      <w:pPr>
        <w:pStyle w:val="Prrafodelista"/>
        <w:widowControl w:val="0"/>
        <w:numPr>
          <w:ilvl w:val="1"/>
          <w:numId w:val="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cs="Arial"/>
          <w:b/>
          <w:sz w:val="20"/>
          <w:szCs w:val="20"/>
          <w:lang w:val="es-419"/>
        </w:rPr>
      </w:pPr>
      <w:r w:rsidRPr="00326164">
        <w:rPr>
          <w:rFonts w:cs="Arial"/>
          <w:b/>
          <w:sz w:val="20"/>
          <w:szCs w:val="20"/>
          <w:lang w:val="es-419"/>
        </w:rPr>
        <w:t>Obligaciones Generales:</w:t>
      </w:r>
    </w:p>
    <w:p w14:paraId="395D8526" w14:textId="77777777" w:rsidR="005A765C" w:rsidRPr="00326164" w:rsidRDefault="005A765C" w:rsidP="00405D98">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cs="Arial"/>
          <w:bCs/>
          <w:sz w:val="20"/>
          <w:szCs w:val="20"/>
          <w:lang w:val="es-419"/>
        </w:rPr>
      </w:pPr>
    </w:p>
    <w:p w14:paraId="1A63E0D1" w14:textId="1B72335A" w:rsidR="00B9685F" w:rsidRPr="00326164" w:rsidRDefault="0071734F" w:rsidP="001C1083">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cs="Arial"/>
          <w:bCs/>
          <w:sz w:val="20"/>
          <w:szCs w:val="20"/>
          <w:lang w:val="es-419"/>
        </w:rPr>
      </w:pPr>
      <w:r w:rsidRPr="00326164">
        <w:rPr>
          <w:rFonts w:cs="Arial"/>
          <w:bCs/>
          <w:sz w:val="20"/>
          <w:szCs w:val="20"/>
          <w:lang w:val="es-419"/>
        </w:rPr>
        <w:t xml:space="preserve">De acuerdo con el objeto del contrato y su alcance, el PROPONENTE deberá atenerse a lo dispuesto en los anexos técnicos </w:t>
      </w:r>
      <w:r w:rsidR="00E30793" w:rsidRPr="00326164">
        <w:rPr>
          <w:rFonts w:cs="Arial"/>
          <w:bCs/>
          <w:sz w:val="20"/>
          <w:szCs w:val="20"/>
          <w:lang w:val="es-419"/>
        </w:rPr>
        <w:t xml:space="preserve">(especificaciones técnicas del servicio a contratar) </w:t>
      </w:r>
      <w:r w:rsidRPr="00326164">
        <w:rPr>
          <w:rFonts w:cs="Arial"/>
          <w:bCs/>
          <w:sz w:val="20"/>
          <w:szCs w:val="20"/>
          <w:lang w:val="es-419"/>
        </w:rPr>
        <w:t xml:space="preserve">que contenga el acuerdo de voluntades. </w:t>
      </w:r>
      <w:r w:rsidR="00F16ECC" w:rsidRPr="00326164">
        <w:rPr>
          <w:rFonts w:cs="Arial"/>
          <w:bCs/>
          <w:sz w:val="20"/>
          <w:szCs w:val="20"/>
          <w:lang w:val="es-419"/>
        </w:rPr>
        <w:t xml:space="preserve">Los proponentes manifiestan conocer y aceptan todas las condiciones </w:t>
      </w:r>
      <w:r w:rsidR="00E30793" w:rsidRPr="00326164">
        <w:rPr>
          <w:rFonts w:cs="Arial"/>
          <w:bCs/>
          <w:sz w:val="20"/>
          <w:szCs w:val="20"/>
          <w:lang w:val="es-419"/>
        </w:rPr>
        <w:t>establecidas</w:t>
      </w:r>
      <w:r w:rsidR="00F16ECC" w:rsidRPr="00326164">
        <w:rPr>
          <w:rFonts w:cs="Arial"/>
          <w:bCs/>
          <w:sz w:val="20"/>
          <w:szCs w:val="20"/>
          <w:lang w:val="es-419"/>
        </w:rPr>
        <w:t xml:space="preserve"> en esta invitación y se comprometen</w:t>
      </w:r>
      <w:r w:rsidR="009F031F" w:rsidRPr="00326164">
        <w:rPr>
          <w:rFonts w:cs="Arial"/>
          <w:bCs/>
          <w:sz w:val="20"/>
          <w:szCs w:val="20"/>
          <w:lang w:val="es-419"/>
        </w:rPr>
        <w:t xml:space="preserve"> mínimamente a las siguientes obligaciones generales</w:t>
      </w:r>
      <w:r w:rsidR="00F16ECC" w:rsidRPr="00326164">
        <w:rPr>
          <w:rFonts w:cs="Arial"/>
          <w:bCs/>
          <w:sz w:val="20"/>
          <w:szCs w:val="20"/>
          <w:lang w:val="es-419"/>
        </w:rPr>
        <w:t>:</w:t>
      </w:r>
    </w:p>
    <w:p w14:paraId="0728B17B" w14:textId="77777777" w:rsidR="001C1083" w:rsidRPr="00326164" w:rsidRDefault="001C1083" w:rsidP="001C1083">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cs="Arial"/>
          <w:bCs/>
          <w:sz w:val="20"/>
          <w:szCs w:val="20"/>
          <w:lang w:val="es-419"/>
        </w:rPr>
      </w:pPr>
    </w:p>
    <w:p w14:paraId="71DF1E39" w14:textId="4289CF2D" w:rsidR="00CB778D" w:rsidRPr="00326164" w:rsidRDefault="00CB778D" w:rsidP="009B7A66">
      <w:pPr>
        <w:pStyle w:val="Prrafodelista"/>
        <w:widowControl w:val="0"/>
        <w:numPr>
          <w:ilvl w:val="2"/>
          <w:numId w:val="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cs="Arial"/>
          <w:bCs/>
          <w:sz w:val="20"/>
          <w:szCs w:val="20"/>
          <w:lang w:val="es-419"/>
        </w:rPr>
      </w:pPr>
      <w:r w:rsidRPr="00326164">
        <w:rPr>
          <w:rFonts w:cs="Arial"/>
          <w:bCs/>
          <w:sz w:val="20"/>
          <w:szCs w:val="20"/>
          <w:lang w:val="es-419"/>
        </w:rPr>
        <w:t>Prestar los servicios de manera integral con criterios de calidad en sus componentes de oportunidad, accesibilidad, pertinencia, racionalidad y continuidad para la población afiliada a Capital Salud EPS -S</w:t>
      </w:r>
      <w:r w:rsidR="005A7658" w:rsidRPr="00326164">
        <w:rPr>
          <w:rFonts w:cs="Arial"/>
          <w:bCs/>
          <w:sz w:val="20"/>
          <w:szCs w:val="20"/>
          <w:lang w:val="es-419"/>
        </w:rPr>
        <w:t>.</w:t>
      </w:r>
    </w:p>
    <w:p w14:paraId="28D06103" w14:textId="360981C1" w:rsidR="00CB778D" w:rsidRPr="00326164" w:rsidRDefault="00CB778D" w:rsidP="009B7A66">
      <w:pPr>
        <w:pStyle w:val="Prrafodelista"/>
        <w:widowControl w:val="0"/>
        <w:numPr>
          <w:ilvl w:val="2"/>
          <w:numId w:val="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cs="Arial"/>
          <w:bCs/>
          <w:sz w:val="20"/>
          <w:szCs w:val="20"/>
          <w:lang w:val="es-419"/>
        </w:rPr>
      </w:pPr>
      <w:r w:rsidRPr="00326164">
        <w:rPr>
          <w:rFonts w:cs="Arial"/>
          <w:bCs/>
          <w:sz w:val="20"/>
          <w:szCs w:val="20"/>
          <w:lang w:val="es-419"/>
        </w:rPr>
        <w:t xml:space="preserve">Garantizar capacidad instalada, infraestructura, talento humano, tecnología, así como cumplir con los procedimientos y condiciones </w:t>
      </w:r>
      <w:r w:rsidR="00D505B1" w:rsidRPr="00326164">
        <w:rPr>
          <w:rFonts w:cs="Arial"/>
          <w:bCs/>
          <w:sz w:val="20"/>
          <w:szCs w:val="20"/>
          <w:lang w:val="es-419"/>
        </w:rPr>
        <w:t>estipuladas por la normatividad vigente</w:t>
      </w:r>
      <w:r w:rsidR="008A773E" w:rsidRPr="00326164">
        <w:rPr>
          <w:rFonts w:cs="Arial"/>
          <w:bCs/>
          <w:sz w:val="20"/>
          <w:szCs w:val="20"/>
          <w:lang w:val="es-419"/>
        </w:rPr>
        <w:t xml:space="preserve">, para la adecuada </w:t>
      </w:r>
      <w:r w:rsidR="008B11EF" w:rsidRPr="00326164">
        <w:rPr>
          <w:rFonts w:cs="Arial"/>
          <w:bCs/>
          <w:sz w:val="20"/>
          <w:szCs w:val="20"/>
          <w:lang w:val="es-419"/>
        </w:rPr>
        <w:t xml:space="preserve">atención </w:t>
      </w:r>
      <w:r w:rsidR="008A773E" w:rsidRPr="00326164">
        <w:rPr>
          <w:rFonts w:cs="Arial"/>
          <w:bCs/>
          <w:sz w:val="20"/>
          <w:szCs w:val="20"/>
          <w:lang w:val="es-419"/>
        </w:rPr>
        <w:t>y demás incluidos en esta invitación.</w:t>
      </w:r>
    </w:p>
    <w:p w14:paraId="5D267F10" w14:textId="5C4A119C" w:rsidR="00CB778D" w:rsidRPr="00326164" w:rsidRDefault="00CB778D" w:rsidP="009B7A66">
      <w:pPr>
        <w:pStyle w:val="Prrafodelista"/>
        <w:widowControl w:val="0"/>
        <w:numPr>
          <w:ilvl w:val="2"/>
          <w:numId w:val="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cs="Arial"/>
          <w:bCs/>
          <w:sz w:val="20"/>
          <w:szCs w:val="20"/>
          <w:lang w:val="es-419"/>
        </w:rPr>
      </w:pPr>
      <w:r w:rsidRPr="00326164">
        <w:rPr>
          <w:rFonts w:cs="Arial"/>
          <w:bCs/>
          <w:sz w:val="20"/>
          <w:szCs w:val="20"/>
          <w:lang w:val="es-419"/>
        </w:rPr>
        <w:t>Dar cumplimiento a lo pactado en el objeto del contrato y los anexos que se establezcan.</w:t>
      </w:r>
    </w:p>
    <w:p w14:paraId="383CB724" w14:textId="77777777" w:rsidR="00CB778D" w:rsidRPr="00326164" w:rsidRDefault="00CB778D" w:rsidP="00405D98">
      <w:pPr>
        <w:spacing w:after="0" w:line="240" w:lineRule="auto"/>
        <w:rPr>
          <w:rFonts w:cs="Arial"/>
          <w:sz w:val="20"/>
          <w:szCs w:val="20"/>
          <w:lang w:val="es-419"/>
        </w:rPr>
      </w:pPr>
    </w:p>
    <w:p w14:paraId="3B31B8EB" w14:textId="6A72AD78" w:rsidR="00CB778D" w:rsidRPr="00326164" w:rsidRDefault="00CB778D" w:rsidP="009B7A66">
      <w:pPr>
        <w:pStyle w:val="Textoindependiente"/>
        <w:numPr>
          <w:ilvl w:val="1"/>
          <w:numId w:val="1"/>
        </w:numPr>
        <w:jc w:val="left"/>
        <w:rPr>
          <w:rFonts w:ascii="Arial" w:hAnsi="Arial" w:cs="Arial"/>
          <w:b/>
          <w:bCs/>
          <w:sz w:val="20"/>
          <w:szCs w:val="20"/>
          <w:lang w:val="es-419"/>
        </w:rPr>
      </w:pPr>
      <w:r w:rsidRPr="00326164">
        <w:rPr>
          <w:rFonts w:ascii="Arial" w:hAnsi="Arial" w:cs="Arial"/>
          <w:b/>
          <w:bCs/>
          <w:sz w:val="20"/>
          <w:szCs w:val="20"/>
          <w:lang w:val="es-419"/>
        </w:rPr>
        <w:t xml:space="preserve">Obligaciones </w:t>
      </w:r>
      <w:r w:rsidR="00F16ECC" w:rsidRPr="00326164">
        <w:rPr>
          <w:rFonts w:ascii="Arial" w:hAnsi="Arial" w:cs="Arial"/>
          <w:b/>
          <w:bCs/>
          <w:sz w:val="20"/>
          <w:szCs w:val="20"/>
          <w:lang w:val="es-419"/>
        </w:rPr>
        <w:t xml:space="preserve">especificas </w:t>
      </w:r>
      <w:r w:rsidRPr="00326164">
        <w:rPr>
          <w:rFonts w:ascii="Arial" w:hAnsi="Arial" w:cs="Arial"/>
          <w:b/>
          <w:bCs/>
          <w:sz w:val="20"/>
          <w:szCs w:val="20"/>
          <w:lang w:val="es-419"/>
        </w:rPr>
        <w:t>del Proponente.</w:t>
      </w:r>
      <w:r w:rsidRPr="00326164">
        <w:rPr>
          <w:rFonts w:ascii="Arial" w:hAnsi="Arial" w:cs="Arial"/>
          <w:sz w:val="20"/>
          <w:szCs w:val="20"/>
          <w:lang w:val="es-419"/>
        </w:rPr>
        <w:t xml:space="preserve"> </w:t>
      </w:r>
    </w:p>
    <w:p w14:paraId="3ACFB43D" w14:textId="77777777" w:rsidR="009D737A" w:rsidRPr="00326164" w:rsidRDefault="009D737A" w:rsidP="00405D98">
      <w:pPr>
        <w:spacing w:after="0" w:line="240" w:lineRule="auto"/>
        <w:rPr>
          <w:rFonts w:cs="Arial"/>
          <w:sz w:val="20"/>
          <w:szCs w:val="20"/>
          <w:lang w:val="es-419"/>
        </w:rPr>
      </w:pPr>
    </w:p>
    <w:p w14:paraId="767F25F8" w14:textId="03222797" w:rsidR="00747F86" w:rsidRPr="00326164" w:rsidRDefault="00CB778D" w:rsidP="009B7A66">
      <w:pPr>
        <w:pStyle w:val="Prrafodelista"/>
        <w:numPr>
          <w:ilvl w:val="2"/>
          <w:numId w:val="1"/>
        </w:numPr>
        <w:spacing w:after="0" w:line="240" w:lineRule="auto"/>
        <w:ind w:right="141"/>
        <w:rPr>
          <w:rFonts w:eastAsia="Arial" w:cs="Arial"/>
          <w:sz w:val="20"/>
          <w:szCs w:val="20"/>
          <w:lang w:val="es-419" w:eastAsia="es-CO"/>
        </w:rPr>
      </w:pPr>
      <w:r w:rsidRPr="00326164">
        <w:rPr>
          <w:rFonts w:eastAsia="Arial" w:cs="Arial"/>
          <w:sz w:val="20"/>
          <w:szCs w:val="20"/>
          <w:lang w:val="es-419" w:eastAsia="es-CO"/>
        </w:rPr>
        <w:t>Prestar los servicios</w:t>
      </w:r>
      <w:r w:rsidR="00762ADA" w:rsidRPr="00326164">
        <w:rPr>
          <w:rFonts w:eastAsia="Arial" w:cs="Arial"/>
          <w:sz w:val="20"/>
          <w:szCs w:val="20"/>
          <w:lang w:val="es-419" w:eastAsia="es-CO"/>
        </w:rPr>
        <w:t xml:space="preserve"> objeto</w:t>
      </w:r>
      <w:r w:rsidRPr="00326164">
        <w:rPr>
          <w:rFonts w:eastAsia="Arial" w:cs="Arial"/>
          <w:sz w:val="20"/>
          <w:szCs w:val="20"/>
          <w:lang w:val="es-419" w:eastAsia="es-CO"/>
        </w:rPr>
        <w:t xml:space="preserve"> </w:t>
      </w:r>
      <w:r w:rsidR="00E02CED" w:rsidRPr="00326164">
        <w:rPr>
          <w:rFonts w:eastAsia="Arial" w:cs="Arial"/>
          <w:sz w:val="20"/>
          <w:szCs w:val="20"/>
          <w:lang w:val="es-419" w:eastAsia="es-CO"/>
        </w:rPr>
        <w:t>del</w:t>
      </w:r>
      <w:r w:rsidRPr="00326164">
        <w:rPr>
          <w:rFonts w:eastAsia="Arial" w:cs="Arial"/>
          <w:sz w:val="20"/>
          <w:szCs w:val="20"/>
          <w:lang w:val="es-419" w:eastAsia="es-CO"/>
        </w:rPr>
        <w:t xml:space="preserve"> contrato a los afiliados </w:t>
      </w:r>
      <w:r w:rsidR="00762ADA" w:rsidRPr="00326164">
        <w:rPr>
          <w:rFonts w:eastAsia="Arial" w:cs="Arial"/>
          <w:sz w:val="20"/>
          <w:szCs w:val="20"/>
          <w:lang w:val="es-419" w:eastAsia="es-CO"/>
        </w:rPr>
        <w:t xml:space="preserve">a </w:t>
      </w:r>
      <w:r w:rsidR="00747F86" w:rsidRPr="00326164">
        <w:rPr>
          <w:rFonts w:eastAsia="Arial" w:cs="Arial"/>
          <w:sz w:val="20"/>
          <w:szCs w:val="20"/>
          <w:lang w:val="es-419" w:eastAsia="es-CO"/>
        </w:rPr>
        <w:t xml:space="preserve">Capital Salud </w:t>
      </w:r>
      <w:r w:rsidRPr="00326164">
        <w:rPr>
          <w:rFonts w:eastAsia="Arial" w:cs="Arial"/>
          <w:sz w:val="20"/>
          <w:szCs w:val="20"/>
          <w:lang w:val="es-419" w:eastAsia="es-CO"/>
        </w:rPr>
        <w:t xml:space="preserve">EPS-S, correspondientes al régimen subsidiado y </w:t>
      </w:r>
      <w:r w:rsidR="00747F86" w:rsidRPr="00326164">
        <w:rPr>
          <w:rFonts w:eastAsia="Arial" w:cs="Arial"/>
          <w:sz w:val="20"/>
          <w:szCs w:val="20"/>
          <w:lang w:val="es-419" w:eastAsia="es-CO"/>
        </w:rPr>
        <w:t>contributivo</w:t>
      </w:r>
      <w:r w:rsidRPr="00326164">
        <w:rPr>
          <w:rFonts w:eastAsia="Arial" w:cs="Arial"/>
          <w:sz w:val="20"/>
          <w:szCs w:val="20"/>
          <w:lang w:val="es-419" w:eastAsia="es-CO"/>
        </w:rPr>
        <w:t xml:space="preserve">, garantizando el cumplimiento de su prestación en los términos del Sistema Obligatorio de Garantía de Calidad de la Atención en salud. </w:t>
      </w:r>
    </w:p>
    <w:p w14:paraId="2A46445B" w14:textId="5FB6A670" w:rsidR="00747F86" w:rsidRPr="00326164" w:rsidRDefault="00CB778D" w:rsidP="009B7A66">
      <w:pPr>
        <w:pStyle w:val="Prrafodelista"/>
        <w:numPr>
          <w:ilvl w:val="2"/>
          <w:numId w:val="1"/>
        </w:numPr>
        <w:spacing w:after="0" w:line="240" w:lineRule="auto"/>
        <w:ind w:right="141"/>
        <w:rPr>
          <w:rFonts w:eastAsia="Arial" w:cs="Arial"/>
          <w:sz w:val="20"/>
          <w:szCs w:val="20"/>
          <w:lang w:val="es-419" w:eastAsia="es-CO"/>
        </w:rPr>
      </w:pPr>
      <w:r w:rsidRPr="00326164">
        <w:rPr>
          <w:rFonts w:eastAsia="Arial" w:cs="Arial"/>
          <w:sz w:val="20"/>
          <w:szCs w:val="20"/>
          <w:lang w:val="es-419" w:eastAsia="es-CO"/>
        </w:rPr>
        <w:t xml:space="preserve">Garantizar la prestación oportuna de los servicios de salud contratados que se encuentran descritos en las tablas de negociación que hacen parte integral del contrato. </w:t>
      </w:r>
    </w:p>
    <w:p w14:paraId="7919AD70" w14:textId="5833334F" w:rsidR="00CB778D" w:rsidRPr="00326164" w:rsidRDefault="00CB778D" w:rsidP="009B7A66">
      <w:pPr>
        <w:pStyle w:val="Prrafodelista"/>
        <w:numPr>
          <w:ilvl w:val="2"/>
          <w:numId w:val="1"/>
        </w:numPr>
        <w:spacing w:after="0" w:line="240" w:lineRule="auto"/>
        <w:ind w:right="141"/>
        <w:rPr>
          <w:rFonts w:eastAsia="Arial" w:cs="Arial"/>
          <w:sz w:val="20"/>
          <w:szCs w:val="20"/>
          <w:lang w:val="es-419" w:eastAsia="es-CO"/>
        </w:rPr>
      </w:pPr>
      <w:r w:rsidRPr="00326164">
        <w:rPr>
          <w:rFonts w:eastAsia="Arial" w:cs="Arial"/>
          <w:sz w:val="20"/>
          <w:szCs w:val="20"/>
          <w:lang w:val="es-419" w:eastAsia="es-CO"/>
        </w:rPr>
        <w:t>Garantizar la capacidad instalada de los servicios ofertados y contratados, necesarios para asegurar la calidad, continuidad y oportunidad en la prestación los servicios.</w:t>
      </w:r>
    </w:p>
    <w:p w14:paraId="2B073A65" w14:textId="3222BA18" w:rsidR="00F72923" w:rsidRPr="00326164" w:rsidRDefault="00CB778D" w:rsidP="009B7A66">
      <w:pPr>
        <w:pStyle w:val="Prrafodelista"/>
        <w:numPr>
          <w:ilvl w:val="2"/>
          <w:numId w:val="1"/>
        </w:numPr>
        <w:spacing w:after="0" w:line="240" w:lineRule="auto"/>
        <w:ind w:right="141"/>
        <w:rPr>
          <w:rFonts w:eastAsia="Arial" w:cs="Arial"/>
          <w:sz w:val="20"/>
          <w:szCs w:val="20"/>
          <w:lang w:val="es-419" w:eastAsia="es-CO"/>
        </w:rPr>
      </w:pPr>
      <w:bookmarkStart w:id="3" w:name="_Hlk126151620"/>
      <w:r w:rsidRPr="00326164">
        <w:rPr>
          <w:rFonts w:eastAsia="Arial" w:cs="Arial"/>
          <w:sz w:val="20"/>
          <w:szCs w:val="20"/>
          <w:lang w:val="es-419" w:eastAsia="es-CO"/>
        </w:rPr>
        <w:t>Realizar entrega de</w:t>
      </w:r>
      <w:r w:rsidR="008E1AA7" w:rsidRPr="00326164">
        <w:rPr>
          <w:rFonts w:eastAsia="Arial" w:cs="Arial"/>
          <w:sz w:val="20"/>
          <w:szCs w:val="20"/>
          <w:lang w:val="es-419" w:eastAsia="es-CO"/>
        </w:rPr>
        <w:t xml:space="preserve"> los procedimientos para la dispensación de medicamentos y demás servicios ofertados </w:t>
      </w:r>
      <w:r w:rsidRPr="00326164">
        <w:rPr>
          <w:rFonts w:eastAsia="Arial" w:cs="Arial"/>
          <w:sz w:val="20"/>
          <w:szCs w:val="20"/>
          <w:lang w:val="es-419" w:eastAsia="es-CO"/>
        </w:rPr>
        <w:t xml:space="preserve">y dar cumplimiento a lo establecido en el modelo de </w:t>
      </w:r>
      <w:r w:rsidR="00D227B6" w:rsidRPr="00326164">
        <w:rPr>
          <w:rFonts w:eastAsia="Arial" w:cs="Arial"/>
          <w:sz w:val="20"/>
          <w:szCs w:val="20"/>
          <w:lang w:val="es-419" w:eastAsia="es-CO"/>
        </w:rPr>
        <w:t>atención</w:t>
      </w:r>
      <w:r w:rsidRPr="00326164">
        <w:rPr>
          <w:rFonts w:eastAsia="Arial" w:cs="Arial"/>
          <w:sz w:val="20"/>
          <w:szCs w:val="20"/>
          <w:lang w:val="es-419" w:eastAsia="es-CO"/>
        </w:rPr>
        <w:t xml:space="preserve"> de CAPITAL SALUD EPS-S   </w:t>
      </w:r>
    </w:p>
    <w:bookmarkEnd w:id="3"/>
    <w:p w14:paraId="3439B405" w14:textId="0B054C64" w:rsidR="00461A27" w:rsidRPr="00326164" w:rsidRDefault="00CB778D" w:rsidP="000740D4">
      <w:pPr>
        <w:pStyle w:val="Prrafodelista"/>
        <w:numPr>
          <w:ilvl w:val="2"/>
          <w:numId w:val="1"/>
        </w:numPr>
        <w:spacing w:after="0" w:line="240" w:lineRule="auto"/>
        <w:ind w:right="141"/>
        <w:rPr>
          <w:rFonts w:eastAsia="Arial" w:cs="Arial"/>
          <w:sz w:val="20"/>
          <w:szCs w:val="20"/>
          <w:lang w:val="es-419" w:eastAsia="es-CO"/>
        </w:rPr>
      </w:pPr>
      <w:r w:rsidRPr="00326164">
        <w:rPr>
          <w:rFonts w:eastAsia="Arial" w:cs="Arial"/>
          <w:sz w:val="20"/>
          <w:szCs w:val="20"/>
          <w:lang w:val="es-419" w:eastAsia="es-CO"/>
        </w:rPr>
        <w:t>Proporcionar oportunamente a CAPITAL SALUD EPS-S la información relacionada con la prestación de los servicios de salud de los afiliados,</w:t>
      </w:r>
      <w:r w:rsidR="00C9673F" w:rsidRPr="00326164">
        <w:rPr>
          <w:rFonts w:eastAsia="Arial" w:cs="Arial"/>
          <w:sz w:val="20"/>
          <w:szCs w:val="20"/>
          <w:lang w:val="es-419" w:eastAsia="es-CO"/>
        </w:rPr>
        <w:t xml:space="preserve"> </w:t>
      </w:r>
      <w:r w:rsidR="00E14E5C" w:rsidRPr="00326164">
        <w:rPr>
          <w:rFonts w:eastAsia="Arial" w:cs="Arial"/>
          <w:sz w:val="20"/>
          <w:szCs w:val="20"/>
          <w:lang w:val="es-419" w:eastAsia="es-CO"/>
        </w:rPr>
        <w:t xml:space="preserve"> </w:t>
      </w:r>
      <w:r w:rsidR="000740D4" w:rsidRPr="00326164">
        <w:rPr>
          <w:rFonts w:eastAsia="Arial" w:cs="Arial"/>
          <w:sz w:val="20"/>
          <w:szCs w:val="20"/>
          <w:lang w:val="es-419" w:eastAsia="es-CO"/>
        </w:rPr>
        <w:t xml:space="preserve">según normatividad, </w:t>
      </w:r>
      <w:r w:rsidR="00E14E5C" w:rsidRPr="00326164">
        <w:rPr>
          <w:rFonts w:eastAsia="Arial" w:cs="Arial"/>
          <w:sz w:val="20"/>
          <w:szCs w:val="20"/>
          <w:lang w:val="es-419" w:eastAsia="es-CO"/>
        </w:rPr>
        <w:t xml:space="preserve">Circular 013 de 2022, Resolución 1604 de 2013, Resolución 1478 de 2006, </w:t>
      </w:r>
      <w:r w:rsidR="00BF6B56" w:rsidRPr="00326164">
        <w:rPr>
          <w:rFonts w:eastAsia="Arial" w:cs="Arial"/>
          <w:sz w:val="20"/>
          <w:szCs w:val="20"/>
          <w:lang w:val="es-419" w:eastAsia="es-CO"/>
        </w:rPr>
        <w:t xml:space="preserve">Resolución 1164 de 2002, Decreto 2676 de 2000, Resolución 1403 de 2007, Decreto 780 de 2016, </w:t>
      </w:r>
      <w:r w:rsidR="00BF6B56" w:rsidRPr="00326164">
        <w:rPr>
          <w:rFonts w:eastAsia="Arial" w:cs="Arial"/>
          <w:sz w:val="20"/>
          <w:szCs w:val="20"/>
          <w:lang w:val="es-419" w:eastAsia="es-CO"/>
        </w:rPr>
        <w:lastRenderedPageBreak/>
        <w:t>Resolución 2808 de 2022,</w:t>
      </w:r>
      <w:r w:rsidR="00793B21" w:rsidRPr="00326164">
        <w:rPr>
          <w:rFonts w:eastAsia="Arial" w:cs="Arial"/>
          <w:sz w:val="20"/>
          <w:szCs w:val="20"/>
          <w:lang w:val="es-419" w:eastAsia="es-CO"/>
        </w:rPr>
        <w:t xml:space="preserve"> Resolución 4816 de 2008 y Decreto 2200 de 2005</w:t>
      </w:r>
      <w:r w:rsidR="000740D4" w:rsidRPr="00326164">
        <w:rPr>
          <w:rFonts w:eastAsia="Arial" w:cs="Arial"/>
          <w:sz w:val="20"/>
          <w:szCs w:val="20"/>
          <w:lang w:val="es-419" w:eastAsia="es-CO"/>
        </w:rPr>
        <w:t xml:space="preserve"> </w:t>
      </w:r>
      <w:r w:rsidR="00E46955" w:rsidRPr="00326164">
        <w:rPr>
          <w:rFonts w:eastAsia="Arial" w:cs="Arial"/>
          <w:sz w:val="20"/>
          <w:szCs w:val="20"/>
          <w:lang w:val="es-419" w:eastAsia="es-CO"/>
        </w:rPr>
        <w:t xml:space="preserve">y las demás que aclaren, modifiquen o sustituyan, </w:t>
      </w:r>
      <w:r w:rsidRPr="00326164">
        <w:rPr>
          <w:rFonts w:eastAsia="Arial" w:cs="Arial"/>
          <w:sz w:val="20"/>
          <w:szCs w:val="20"/>
          <w:lang w:val="es-419" w:eastAsia="es-CO"/>
        </w:rPr>
        <w:t>para fines exclusivos de auditoria médica y/o requerimientos de Organismos judiciales o de inspección, vigilancia y control</w:t>
      </w:r>
      <w:r w:rsidR="002C42D9" w:rsidRPr="00326164">
        <w:rPr>
          <w:rFonts w:eastAsia="Arial" w:cs="Arial"/>
          <w:sz w:val="20"/>
          <w:szCs w:val="20"/>
          <w:lang w:val="es-419" w:eastAsia="es-CO"/>
        </w:rPr>
        <w:t>.</w:t>
      </w:r>
    </w:p>
    <w:p w14:paraId="7E443E38" w14:textId="5C7E55DB" w:rsidR="00E46955" w:rsidRPr="00326164" w:rsidRDefault="00CB778D" w:rsidP="009B7A66">
      <w:pPr>
        <w:pStyle w:val="Prrafodelista"/>
        <w:numPr>
          <w:ilvl w:val="2"/>
          <w:numId w:val="1"/>
        </w:numPr>
        <w:spacing w:after="0" w:line="240" w:lineRule="auto"/>
        <w:ind w:right="141"/>
        <w:rPr>
          <w:rFonts w:eastAsia="Arial" w:cs="Arial"/>
          <w:sz w:val="20"/>
          <w:szCs w:val="20"/>
          <w:lang w:val="es-419" w:eastAsia="es-CO"/>
        </w:rPr>
      </w:pPr>
      <w:r w:rsidRPr="00326164">
        <w:rPr>
          <w:rFonts w:eastAsia="Arial" w:cs="Arial"/>
          <w:sz w:val="20"/>
          <w:szCs w:val="20"/>
          <w:lang w:val="es-419" w:eastAsia="es-CO"/>
        </w:rPr>
        <w:t xml:space="preserve">Cumplir con lo establecido en la Circular 0000009 del 21 de abril de 2016 expedida por la Superintendencia Nacional de Salud, mediante la cual se imparte instrucciones relativas al Sistema de Administración del Riesgo de Lavado de Activos y la Financiación del Terrorismo –SARLAFT. </w:t>
      </w:r>
    </w:p>
    <w:p w14:paraId="0E8023AF" w14:textId="0FF9FDAC" w:rsidR="00461A27" w:rsidRPr="00326164" w:rsidRDefault="00CB778D" w:rsidP="009B7A66">
      <w:pPr>
        <w:pStyle w:val="Prrafodelista"/>
        <w:numPr>
          <w:ilvl w:val="2"/>
          <w:numId w:val="1"/>
        </w:numPr>
        <w:spacing w:after="0" w:line="240" w:lineRule="auto"/>
        <w:ind w:right="141"/>
        <w:rPr>
          <w:rFonts w:eastAsia="Arial" w:cs="Arial"/>
          <w:sz w:val="20"/>
          <w:szCs w:val="20"/>
          <w:lang w:val="es-419" w:eastAsia="es-CO"/>
        </w:rPr>
      </w:pPr>
      <w:bookmarkStart w:id="4" w:name="_Hlk108693155"/>
      <w:r w:rsidRPr="00326164">
        <w:rPr>
          <w:rFonts w:eastAsia="Arial" w:cs="Arial"/>
          <w:sz w:val="20"/>
          <w:szCs w:val="20"/>
          <w:lang w:val="es-419" w:eastAsia="es-CO"/>
        </w:rPr>
        <w:t>Cumplir con el cronograma de supervisiones establecido por CAPITAL SALUD EPS-S, asistir a las reuniones previamente citadas y garantizar la entrega de soportes documentales, informes o requerimientos realizados por el supervisor del contrato</w:t>
      </w:r>
    </w:p>
    <w:p w14:paraId="56C82FEE" w14:textId="3EB8F790" w:rsidR="00461A27" w:rsidRPr="00326164" w:rsidRDefault="00CB778D" w:rsidP="009B7A66">
      <w:pPr>
        <w:pStyle w:val="Prrafodelista"/>
        <w:numPr>
          <w:ilvl w:val="2"/>
          <w:numId w:val="1"/>
        </w:numPr>
        <w:spacing w:after="0" w:line="240" w:lineRule="auto"/>
        <w:ind w:right="141"/>
        <w:rPr>
          <w:rFonts w:eastAsia="Arial" w:cs="Arial"/>
          <w:sz w:val="20"/>
          <w:szCs w:val="20"/>
          <w:lang w:val="es-419" w:eastAsia="es-CO"/>
        </w:rPr>
      </w:pPr>
      <w:r w:rsidRPr="00326164">
        <w:rPr>
          <w:rFonts w:eastAsia="Arial" w:cs="Arial"/>
          <w:sz w:val="20"/>
          <w:szCs w:val="20"/>
          <w:lang w:val="es-419" w:eastAsia="es-CO"/>
        </w:rPr>
        <w:t>Proporcionar oportunamente a CAPITAL SALUD EPS-S la información que requieran los entes de control, el supervisor del contrato, o las áreas internas de la EPS-S, en la periodicidad y términos que le sean solicitados.</w:t>
      </w:r>
    </w:p>
    <w:p w14:paraId="6E5B8965" w14:textId="2B647A1B" w:rsidR="00461A27" w:rsidRPr="00326164" w:rsidRDefault="00CB778D" w:rsidP="009B7A66">
      <w:pPr>
        <w:pStyle w:val="Prrafodelista"/>
        <w:numPr>
          <w:ilvl w:val="2"/>
          <w:numId w:val="1"/>
        </w:numPr>
        <w:spacing w:after="0" w:line="240" w:lineRule="auto"/>
        <w:ind w:right="141"/>
        <w:rPr>
          <w:rFonts w:eastAsia="Arial" w:cs="Arial"/>
          <w:sz w:val="20"/>
          <w:szCs w:val="20"/>
          <w:lang w:val="es-419" w:eastAsia="es-CO"/>
        </w:rPr>
      </w:pPr>
      <w:r w:rsidRPr="00326164">
        <w:rPr>
          <w:rFonts w:eastAsia="Arial" w:cs="Arial"/>
          <w:sz w:val="20"/>
          <w:szCs w:val="20"/>
          <w:lang w:val="es-419" w:eastAsia="es-CO"/>
        </w:rPr>
        <w:t xml:space="preserve">Cumplir con los compromisos derivados de los planes de mejoramiento suscritos en las visitas de auditoria médica, auditoria de calidad y/o los demás planes derivados de los informes de supervisión de contratos en los términos, condiciones y plazos establecidos por </w:t>
      </w:r>
      <w:r w:rsidR="00E46955" w:rsidRPr="00326164">
        <w:rPr>
          <w:rFonts w:eastAsia="Arial" w:cs="Arial"/>
          <w:sz w:val="20"/>
          <w:szCs w:val="20"/>
          <w:lang w:val="es-419" w:eastAsia="es-CO"/>
        </w:rPr>
        <w:t xml:space="preserve">CAPITAL SALUD EPS-S </w:t>
      </w:r>
      <w:r w:rsidRPr="00326164">
        <w:rPr>
          <w:rFonts w:eastAsia="Arial" w:cs="Arial"/>
          <w:sz w:val="20"/>
          <w:szCs w:val="20"/>
          <w:lang w:val="es-419" w:eastAsia="es-CO"/>
        </w:rPr>
        <w:t xml:space="preserve">para garantizar la calidad de los servicios contratados. </w:t>
      </w:r>
    </w:p>
    <w:p w14:paraId="0DC2A40E" w14:textId="354795F1" w:rsidR="00461A27" w:rsidRPr="00326164" w:rsidRDefault="00887D99" w:rsidP="009B7A66">
      <w:pPr>
        <w:pStyle w:val="Prrafodelista"/>
        <w:numPr>
          <w:ilvl w:val="2"/>
          <w:numId w:val="1"/>
        </w:numPr>
        <w:spacing w:after="0" w:line="240" w:lineRule="auto"/>
        <w:ind w:right="141"/>
        <w:rPr>
          <w:rFonts w:eastAsia="Arial" w:cs="Arial"/>
          <w:sz w:val="20"/>
          <w:szCs w:val="20"/>
          <w:lang w:val="es-419" w:eastAsia="es-CO"/>
        </w:rPr>
      </w:pPr>
      <w:r w:rsidRPr="00326164">
        <w:rPr>
          <w:rFonts w:eastAsia="Arial" w:cs="Arial"/>
          <w:sz w:val="20"/>
          <w:szCs w:val="20"/>
          <w:lang w:val="es-419" w:eastAsia="es-CO"/>
        </w:rPr>
        <w:t xml:space="preserve">Presentar </w:t>
      </w:r>
      <w:r w:rsidR="00CB778D" w:rsidRPr="00326164">
        <w:rPr>
          <w:rFonts w:eastAsia="Arial" w:cs="Arial"/>
          <w:sz w:val="20"/>
          <w:szCs w:val="20"/>
          <w:lang w:val="es-419" w:eastAsia="es-CO"/>
        </w:rPr>
        <w:t>oportunamente las garantías en los términos y condiciones solicitad</w:t>
      </w:r>
      <w:r w:rsidR="00C57438" w:rsidRPr="00326164">
        <w:rPr>
          <w:rFonts w:eastAsia="Arial" w:cs="Arial"/>
          <w:sz w:val="20"/>
          <w:szCs w:val="20"/>
          <w:lang w:val="es-419" w:eastAsia="es-CO"/>
        </w:rPr>
        <w:t>a</w:t>
      </w:r>
      <w:r w:rsidR="00CB778D" w:rsidRPr="00326164">
        <w:rPr>
          <w:rFonts w:eastAsia="Arial" w:cs="Arial"/>
          <w:sz w:val="20"/>
          <w:szCs w:val="20"/>
          <w:lang w:val="es-419" w:eastAsia="es-CO"/>
        </w:rPr>
        <w:t xml:space="preserve">s en el contrato y extender las mismas cuando se requiera por adición o prórroga de este, según los términos y plazos establecidos por </w:t>
      </w:r>
      <w:r w:rsidR="000114B4" w:rsidRPr="00326164">
        <w:rPr>
          <w:rFonts w:eastAsia="Arial" w:cs="Arial"/>
          <w:sz w:val="20"/>
          <w:szCs w:val="20"/>
          <w:lang w:val="es-419" w:eastAsia="es-CO"/>
        </w:rPr>
        <w:t>CAPITAL SALUD EPS-S</w:t>
      </w:r>
      <w:r w:rsidR="00CB778D" w:rsidRPr="00326164">
        <w:rPr>
          <w:rFonts w:eastAsia="Arial" w:cs="Arial"/>
          <w:sz w:val="20"/>
          <w:szCs w:val="20"/>
          <w:lang w:val="es-419" w:eastAsia="es-CO"/>
        </w:rPr>
        <w:t>.</w:t>
      </w:r>
    </w:p>
    <w:p w14:paraId="7EAE661C" w14:textId="31AF4105" w:rsidR="00461A27" w:rsidRPr="00326164" w:rsidRDefault="00CB778D" w:rsidP="009B7A66">
      <w:pPr>
        <w:pStyle w:val="Prrafodelista"/>
        <w:numPr>
          <w:ilvl w:val="2"/>
          <w:numId w:val="1"/>
        </w:numPr>
        <w:spacing w:after="0" w:line="240" w:lineRule="auto"/>
        <w:ind w:right="141"/>
        <w:rPr>
          <w:rFonts w:eastAsia="Arial" w:cs="Arial"/>
          <w:sz w:val="20"/>
          <w:szCs w:val="20"/>
          <w:lang w:val="es-419" w:eastAsia="es-CO"/>
        </w:rPr>
      </w:pPr>
      <w:r w:rsidRPr="00326164">
        <w:rPr>
          <w:rFonts w:eastAsia="Arial" w:cs="Arial"/>
          <w:sz w:val="20"/>
          <w:szCs w:val="20"/>
          <w:lang w:val="es-419" w:eastAsia="es-CO"/>
        </w:rPr>
        <w:t>Diligenciar</w:t>
      </w:r>
      <w:r w:rsidR="00BD7075" w:rsidRPr="00326164">
        <w:rPr>
          <w:rFonts w:eastAsia="Arial" w:cs="Arial"/>
          <w:sz w:val="20"/>
          <w:szCs w:val="20"/>
          <w:lang w:val="es-419" w:eastAsia="es-CO"/>
        </w:rPr>
        <w:t xml:space="preserve"> adecuadamente y con calidad en la información</w:t>
      </w:r>
      <w:r w:rsidRPr="00326164">
        <w:rPr>
          <w:rFonts w:eastAsia="Arial" w:cs="Arial"/>
          <w:sz w:val="20"/>
          <w:szCs w:val="20"/>
          <w:lang w:val="es-419" w:eastAsia="es-CO"/>
        </w:rPr>
        <w:t xml:space="preserve"> el Registro individual de prestación de servicios de Salud </w:t>
      </w:r>
      <w:r w:rsidR="00E46955" w:rsidRPr="00326164">
        <w:rPr>
          <w:rFonts w:eastAsia="Arial" w:cs="Arial"/>
          <w:sz w:val="20"/>
          <w:szCs w:val="20"/>
          <w:lang w:val="es-419" w:eastAsia="es-CO"/>
        </w:rPr>
        <w:t xml:space="preserve">(RIPS) </w:t>
      </w:r>
      <w:r w:rsidRPr="00326164">
        <w:rPr>
          <w:rFonts w:eastAsia="Arial" w:cs="Arial"/>
          <w:sz w:val="20"/>
          <w:szCs w:val="20"/>
          <w:lang w:val="es-419" w:eastAsia="es-CO"/>
        </w:rPr>
        <w:t xml:space="preserve">en cumplimiento de la resolución 3374 de 2000 del </w:t>
      </w:r>
      <w:r w:rsidR="000114B4" w:rsidRPr="00326164">
        <w:rPr>
          <w:rFonts w:eastAsia="Arial" w:cs="Arial"/>
          <w:sz w:val="20"/>
          <w:szCs w:val="20"/>
          <w:lang w:val="es-419" w:eastAsia="es-CO"/>
        </w:rPr>
        <w:t>M</w:t>
      </w:r>
      <w:r w:rsidRPr="00326164">
        <w:rPr>
          <w:rFonts w:eastAsia="Arial" w:cs="Arial"/>
          <w:sz w:val="20"/>
          <w:szCs w:val="20"/>
          <w:lang w:val="es-419" w:eastAsia="es-CO"/>
        </w:rPr>
        <w:t xml:space="preserve">inisterio de </w:t>
      </w:r>
      <w:r w:rsidR="000114B4" w:rsidRPr="00326164">
        <w:rPr>
          <w:rFonts w:eastAsia="Arial" w:cs="Arial"/>
          <w:sz w:val="20"/>
          <w:szCs w:val="20"/>
          <w:lang w:val="es-419" w:eastAsia="es-CO"/>
        </w:rPr>
        <w:t>S</w:t>
      </w:r>
      <w:r w:rsidRPr="00326164">
        <w:rPr>
          <w:rFonts w:eastAsia="Arial" w:cs="Arial"/>
          <w:sz w:val="20"/>
          <w:szCs w:val="20"/>
          <w:lang w:val="es-419" w:eastAsia="es-CO"/>
        </w:rPr>
        <w:t xml:space="preserve">alud modificada por la </w:t>
      </w:r>
      <w:r w:rsidR="000114B4" w:rsidRPr="00326164">
        <w:rPr>
          <w:rFonts w:eastAsia="Arial" w:cs="Arial"/>
          <w:sz w:val="20"/>
          <w:szCs w:val="20"/>
          <w:lang w:val="es-419" w:eastAsia="es-CO"/>
        </w:rPr>
        <w:t>R</w:t>
      </w:r>
      <w:r w:rsidRPr="00326164">
        <w:rPr>
          <w:rFonts w:eastAsia="Arial" w:cs="Arial"/>
          <w:sz w:val="20"/>
          <w:szCs w:val="20"/>
          <w:lang w:val="es-419" w:eastAsia="es-CO"/>
        </w:rPr>
        <w:t>esolución 951 de 2002 y la Resolución 1531 de 2014</w:t>
      </w:r>
      <w:r w:rsidR="00E46955" w:rsidRPr="00326164">
        <w:rPr>
          <w:rFonts w:eastAsia="Arial" w:cs="Arial"/>
          <w:sz w:val="20"/>
          <w:szCs w:val="20"/>
          <w:lang w:val="es-419" w:eastAsia="es-CO"/>
        </w:rPr>
        <w:t>, Resolución 441 de 2022</w:t>
      </w:r>
      <w:r w:rsidRPr="00326164">
        <w:rPr>
          <w:rFonts w:eastAsia="Arial" w:cs="Arial"/>
          <w:sz w:val="20"/>
          <w:szCs w:val="20"/>
          <w:lang w:val="es-419" w:eastAsia="es-CO"/>
        </w:rPr>
        <w:t xml:space="preserve"> y demás normas que la adicionen, aclaren modifiquen o sustituyan. En virtud de esta obligación</w:t>
      </w:r>
      <w:r w:rsidR="00D2609D" w:rsidRPr="00326164">
        <w:rPr>
          <w:rFonts w:eastAsia="Arial" w:cs="Arial"/>
          <w:sz w:val="20"/>
          <w:szCs w:val="20"/>
          <w:lang w:val="es-419" w:eastAsia="es-CO"/>
        </w:rPr>
        <w:t xml:space="preserve"> se</w:t>
      </w:r>
      <w:r w:rsidRPr="00326164">
        <w:rPr>
          <w:rFonts w:eastAsia="Arial" w:cs="Arial"/>
          <w:sz w:val="20"/>
          <w:szCs w:val="20"/>
          <w:lang w:val="es-419" w:eastAsia="es-CO"/>
        </w:rPr>
        <w:t xml:space="preserve"> efectuará</w:t>
      </w:r>
      <w:r w:rsidR="007975D5" w:rsidRPr="00326164">
        <w:rPr>
          <w:rFonts w:eastAsia="Arial" w:cs="Arial"/>
          <w:sz w:val="20"/>
          <w:szCs w:val="20"/>
          <w:lang w:val="es-419" w:eastAsia="es-CO"/>
        </w:rPr>
        <w:t>n</w:t>
      </w:r>
      <w:r w:rsidRPr="00326164">
        <w:rPr>
          <w:rFonts w:eastAsia="Arial" w:cs="Arial"/>
          <w:sz w:val="20"/>
          <w:szCs w:val="20"/>
          <w:lang w:val="es-419" w:eastAsia="es-CO"/>
        </w:rPr>
        <w:t xml:space="preserve"> auditorias periódicas que garanticen la calidad en los contenidos sobre la información enviada y corregirá las inconsistencias notificadas por CAPITAL SALUD EPS-S</w:t>
      </w:r>
      <w:r w:rsidR="00D2609D" w:rsidRPr="00326164">
        <w:rPr>
          <w:rFonts w:eastAsia="Arial" w:cs="Arial"/>
          <w:sz w:val="20"/>
          <w:szCs w:val="20"/>
          <w:lang w:val="es-419" w:eastAsia="es-CO"/>
        </w:rPr>
        <w:t>.</w:t>
      </w:r>
    </w:p>
    <w:p w14:paraId="50922E28" w14:textId="1841EB2D" w:rsidR="00461A27" w:rsidRPr="00326164" w:rsidRDefault="00CB778D" w:rsidP="009B7A66">
      <w:pPr>
        <w:pStyle w:val="Prrafodelista"/>
        <w:numPr>
          <w:ilvl w:val="2"/>
          <w:numId w:val="1"/>
        </w:numPr>
        <w:spacing w:after="0" w:line="240" w:lineRule="auto"/>
        <w:ind w:right="141"/>
        <w:rPr>
          <w:rFonts w:eastAsia="Arial" w:cs="Arial"/>
          <w:sz w:val="20"/>
          <w:szCs w:val="20"/>
          <w:lang w:val="es-419" w:eastAsia="es-CO"/>
        </w:rPr>
      </w:pPr>
      <w:r w:rsidRPr="00326164">
        <w:rPr>
          <w:rFonts w:eastAsia="Arial" w:cs="Arial"/>
          <w:sz w:val="20"/>
          <w:szCs w:val="20"/>
          <w:lang w:val="es-419" w:eastAsia="es-CO"/>
        </w:rPr>
        <w:t>E</w:t>
      </w:r>
      <w:r w:rsidR="00E9150A" w:rsidRPr="00326164">
        <w:rPr>
          <w:rFonts w:eastAsia="Arial" w:cs="Arial"/>
          <w:sz w:val="20"/>
          <w:szCs w:val="20"/>
          <w:lang w:val="es-419" w:eastAsia="es-CO"/>
        </w:rPr>
        <w:t>nviar</w:t>
      </w:r>
      <w:r w:rsidRPr="00326164">
        <w:rPr>
          <w:rFonts w:eastAsia="Arial" w:cs="Arial"/>
          <w:sz w:val="20"/>
          <w:szCs w:val="20"/>
          <w:lang w:val="es-419" w:eastAsia="es-CO"/>
        </w:rPr>
        <w:t xml:space="preserve"> mensualmente a CAPITAL SALUD EPS-S el registro individual de prestación de servicios de salud</w:t>
      </w:r>
      <w:r w:rsidR="00034E3E" w:rsidRPr="00326164">
        <w:rPr>
          <w:rFonts w:eastAsia="Arial" w:cs="Arial"/>
          <w:sz w:val="20"/>
          <w:szCs w:val="20"/>
          <w:lang w:val="es-419" w:eastAsia="es-CO"/>
        </w:rPr>
        <w:t xml:space="preserve"> </w:t>
      </w:r>
      <w:r w:rsidRPr="00326164">
        <w:rPr>
          <w:rFonts w:eastAsia="Arial" w:cs="Arial"/>
          <w:sz w:val="20"/>
          <w:szCs w:val="20"/>
          <w:lang w:val="es-419" w:eastAsia="es-CO"/>
        </w:rPr>
        <w:t>RIPS en cumplimiento a los parámetros de la Resolución 3374 del 2000</w:t>
      </w:r>
      <w:r w:rsidR="00034E3E" w:rsidRPr="00326164">
        <w:rPr>
          <w:rFonts w:eastAsia="Arial" w:cs="Arial"/>
          <w:sz w:val="20"/>
          <w:szCs w:val="20"/>
          <w:lang w:val="es-419" w:eastAsia="es-CO"/>
        </w:rPr>
        <w:t xml:space="preserve"> y demás normas que la adicionen, aclaren modifiquen o sustituyan.</w:t>
      </w:r>
    </w:p>
    <w:p w14:paraId="1DB5DDBA" w14:textId="6E635627" w:rsidR="00461A27" w:rsidRPr="00326164" w:rsidRDefault="00CB778D" w:rsidP="009B7A66">
      <w:pPr>
        <w:pStyle w:val="Prrafodelista"/>
        <w:numPr>
          <w:ilvl w:val="2"/>
          <w:numId w:val="1"/>
        </w:numPr>
        <w:spacing w:after="0" w:line="240" w:lineRule="auto"/>
        <w:ind w:right="141"/>
        <w:rPr>
          <w:rFonts w:eastAsia="Arial" w:cs="Arial"/>
          <w:sz w:val="20"/>
          <w:szCs w:val="20"/>
          <w:lang w:val="es-419" w:eastAsia="es-CO"/>
        </w:rPr>
      </w:pPr>
      <w:r w:rsidRPr="00326164">
        <w:rPr>
          <w:rFonts w:eastAsia="Arial" w:cs="Arial"/>
          <w:sz w:val="20"/>
          <w:szCs w:val="20"/>
          <w:lang w:val="es-419" w:eastAsia="es-CO"/>
        </w:rPr>
        <w:t>Entregar de manera mensual, los cinco (5) primeros días hábiles de cada mes a CAPITAL SALUD EPS-S la información para realizar los reportes respecto del Sistema de Información para la calidad.</w:t>
      </w:r>
    </w:p>
    <w:p w14:paraId="2167F6FC" w14:textId="14ABBEC5" w:rsidR="00034E3E" w:rsidRPr="00326164" w:rsidRDefault="00CB778D" w:rsidP="009B7A66">
      <w:pPr>
        <w:pStyle w:val="Prrafodelista"/>
        <w:numPr>
          <w:ilvl w:val="2"/>
          <w:numId w:val="1"/>
        </w:numPr>
        <w:spacing w:after="0" w:line="240" w:lineRule="auto"/>
        <w:ind w:right="141"/>
        <w:rPr>
          <w:rFonts w:eastAsia="Arial" w:cs="Arial"/>
          <w:sz w:val="20"/>
          <w:szCs w:val="20"/>
          <w:lang w:val="es-419" w:eastAsia="es-CO"/>
        </w:rPr>
      </w:pPr>
      <w:r w:rsidRPr="00326164">
        <w:rPr>
          <w:rFonts w:eastAsia="Arial" w:cs="Arial"/>
          <w:sz w:val="20"/>
          <w:szCs w:val="20"/>
          <w:lang w:val="es-419" w:eastAsia="es-CO"/>
        </w:rPr>
        <w:t>Cumplir los reportes establecidos en el artículo 6° de la resolución 0256 de 2016 expedida por el Ministerio de Salud y Protección Social y Decreto Único reglamentario 780 de 2016, así como los informes de calidad establecidos en la Resolución 1552 y 1604 de 2013.</w:t>
      </w:r>
    </w:p>
    <w:p w14:paraId="70A8CFB0" w14:textId="0F2CE8BE" w:rsidR="00461A27" w:rsidRPr="00326164" w:rsidRDefault="00CB778D" w:rsidP="009B7A66">
      <w:pPr>
        <w:pStyle w:val="Prrafodelista"/>
        <w:numPr>
          <w:ilvl w:val="2"/>
          <w:numId w:val="1"/>
        </w:numPr>
        <w:spacing w:after="0" w:line="240" w:lineRule="auto"/>
        <w:ind w:right="141"/>
        <w:rPr>
          <w:rFonts w:eastAsia="Arial" w:cs="Arial"/>
          <w:sz w:val="20"/>
          <w:szCs w:val="20"/>
          <w:lang w:val="es-419" w:eastAsia="es-CO"/>
        </w:rPr>
      </w:pPr>
      <w:r w:rsidRPr="00326164">
        <w:rPr>
          <w:rFonts w:eastAsia="Arial" w:cs="Arial"/>
          <w:sz w:val="20"/>
          <w:szCs w:val="20"/>
          <w:lang w:val="es-419" w:eastAsia="es-CO"/>
        </w:rPr>
        <w:t>Dar cumplimiento a las medidas de atención y reporte establecida en la Ley 1257 de 2008, Decreto 4796 y 4799 de 2011, Decreto 2734 de 2014 y demás normas que aclaren, adicionen, sustituyan o modifiquen.</w:t>
      </w:r>
    </w:p>
    <w:p w14:paraId="53126B09" w14:textId="1A23A0F3" w:rsidR="00461A27" w:rsidRPr="00326164" w:rsidRDefault="00CB778D" w:rsidP="009B7A66">
      <w:pPr>
        <w:pStyle w:val="Prrafodelista"/>
        <w:numPr>
          <w:ilvl w:val="2"/>
          <w:numId w:val="1"/>
        </w:numPr>
        <w:spacing w:after="0" w:line="240" w:lineRule="auto"/>
        <w:ind w:right="141"/>
        <w:rPr>
          <w:rFonts w:eastAsia="Arial" w:cs="Arial"/>
          <w:sz w:val="20"/>
          <w:szCs w:val="20"/>
          <w:lang w:val="es-419" w:eastAsia="es-CO"/>
        </w:rPr>
      </w:pPr>
      <w:r w:rsidRPr="00326164">
        <w:rPr>
          <w:rFonts w:eastAsia="Arial" w:cs="Arial"/>
          <w:sz w:val="20"/>
          <w:szCs w:val="20"/>
          <w:lang w:val="es-419" w:eastAsia="es-CO"/>
        </w:rPr>
        <w:t>Dar cumplimiento a lo establecido en la Circular Externa número 000067 de 2010 expedidas por la Superintendencia Nacional de Salud.</w:t>
      </w:r>
    </w:p>
    <w:p w14:paraId="039BFEC1" w14:textId="78B98A62" w:rsidR="008F2661" w:rsidRPr="00326164" w:rsidRDefault="00CB778D" w:rsidP="009B7A66">
      <w:pPr>
        <w:pStyle w:val="Prrafodelista"/>
        <w:numPr>
          <w:ilvl w:val="2"/>
          <w:numId w:val="1"/>
        </w:numPr>
        <w:spacing w:after="0" w:line="240" w:lineRule="auto"/>
        <w:ind w:right="141"/>
        <w:rPr>
          <w:rFonts w:eastAsia="Arial" w:cs="Arial"/>
          <w:sz w:val="20"/>
          <w:szCs w:val="20"/>
          <w:lang w:val="es-419" w:eastAsia="es-CO"/>
        </w:rPr>
      </w:pPr>
      <w:r w:rsidRPr="00326164">
        <w:rPr>
          <w:rFonts w:eastAsia="Arial" w:cs="Arial"/>
          <w:sz w:val="20"/>
          <w:szCs w:val="20"/>
          <w:lang w:val="es-419" w:eastAsia="es-CO"/>
        </w:rPr>
        <w:t>Pagar oportunamente los honorarios, salarios y prestaciones sociales del personal relacionado con la ejecución del contrato. Entre el personal del PROPONENTE y CAPITAL SALUD EPS-S no existe ni existirá vinculación laboral ni contractual alguna.</w:t>
      </w:r>
    </w:p>
    <w:p w14:paraId="295B1DD7" w14:textId="4520233A" w:rsidR="008F2661" w:rsidRPr="00326164" w:rsidRDefault="00CB778D" w:rsidP="009B7A66">
      <w:pPr>
        <w:pStyle w:val="Prrafodelista"/>
        <w:numPr>
          <w:ilvl w:val="2"/>
          <w:numId w:val="1"/>
        </w:numPr>
        <w:spacing w:after="0" w:line="240" w:lineRule="auto"/>
        <w:ind w:right="141"/>
        <w:rPr>
          <w:rFonts w:eastAsia="Arial" w:cs="Arial"/>
          <w:sz w:val="20"/>
          <w:szCs w:val="20"/>
          <w:lang w:val="es-419" w:eastAsia="es-CO"/>
        </w:rPr>
      </w:pPr>
      <w:r w:rsidRPr="00326164">
        <w:rPr>
          <w:rFonts w:eastAsia="Arial" w:cs="Arial"/>
          <w:sz w:val="20"/>
          <w:szCs w:val="20"/>
          <w:lang w:val="es-419" w:eastAsia="es-CO"/>
        </w:rPr>
        <w:t>Radicar a CAPITAL SALUD EPS-S mensualmente los soportes de los pagos realizados por concepto de parafiscales, anexo a los soportes de facturación.</w:t>
      </w:r>
    </w:p>
    <w:p w14:paraId="06CA787A" w14:textId="5E70ECA0" w:rsidR="008F2661" w:rsidRPr="00326164" w:rsidRDefault="00CB778D" w:rsidP="009B7A66">
      <w:pPr>
        <w:pStyle w:val="Prrafodelista"/>
        <w:numPr>
          <w:ilvl w:val="2"/>
          <w:numId w:val="1"/>
        </w:numPr>
        <w:spacing w:after="0" w:line="240" w:lineRule="auto"/>
        <w:ind w:right="141"/>
        <w:rPr>
          <w:rFonts w:eastAsia="Arial" w:cs="Arial"/>
          <w:color w:val="000000" w:themeColor="text1"/>
          <w:sz w:val="20"/>
          <w:szCs w:val="20"/>
          <w:lang w:val="es-419" w:eastAsia="es-CO"/>
        </w:rPr>
      </w:pPr>
      <w:r w:rsidRPr="00326164">
        <w:rPr>
          <w:rFonts w:eastAsia="Arial" w:cs="Arial"/>
          <w:color w:val="000000" w:themeColor="text1"/>
          <w:sz w:val="20"/>
          <w:szCs w:val="20"/>
          <w:lang w:val="es-419" w:eastAsia="es-CO"/>
        </w:rPr>
        <w:t>Garantizar el buen desempeño de los equipos a utilizar para la ejecución del objeto contractual, efectuando mantenimientos preventivos y correctivos a los que haya lugar, de la misma manera cumplir con los compromisos derivados de los planes de mejoramiento suscritos en las visitas de auditoría.</w:t>
      </w:r>
    </w:p>
    <w:bookmarkEnd w:id="4"/>
    <w:p w14:paraId="62510F7E" w14:textId="12B78DDC" w:rsidR="008F2661" w:rsidRPr="00326164" w:rsidRDefault="00CB778D" w:rsidP="009B7A66">
      <w:pPr>
        <w:pStyle w:val="Prrafodelista"/>
        <w:numPr>
          <w:ilvl w:val="2"/>
          <w:numId w:val="1"/>
        </w:numPr>
        <w:spacing w:after="0" w:line="240" w:lineRule="auto"/>
        <w:ind w:right="141"/>
        <w:rPr>
          <w:rFonts w:eastAsia="Arial" w:cs="Arial"/>
          <w:color w:val="000000" w:themeColor="text1"/>
          <w:sz w:val="20"/>
          <w:szCs w:val="20"/>
          <w:lang w:val="es-419" w:eastAsia="es-CO"/>
        </w:rPr>
      </w:pPr>
      <w:r w:rsidRPr="00326164">
        <w:rPr>
          <w:rFonts w:eastAsia="Arial" w:cs="Arial"/>
          <w:color w:val="000000" w:themeColor="text1"/>
          <w:sz w:val="20"/>
          <w:szCs w:val="20"/>
          <w:lang w:val="es-419" w:eastAsia="es-CO"/>
        </w:rPr>
        <w:t>Reportar semanalmente y/o de manera inmediata los eventos de Salud pública al SIVIGILA según lineamientos del Instituto Nacional de Salud (INS)</w:t>
      </w:r>
      <w:r w:rsidR="00B149E6" w:rsidRPr="00326164">
        <w:rPr>
          <w:rFonts w:eastAsia="Arial" w:cs="Arial"/>
          <w:color w:val="000000" w:themeColor="text1"/>
          <w:sz w:val="20"/>
          <w:szCs w:val="20"/>
          <w:lang w:val="es-419" w:eastAsia="es-CO"/>
        </w:rPr>
        <w:t>, si hubiere lugar a ello.</w:t>
      </w:r>
    </w:p>
    <w:p w14:paraId="3DBB5B08" w14:textId="19489560" w:rsidR="00CB778D" w:rsidRPr="00326164" w:rsidRDefault="00CB778D" w:rsidP="009B7A66">
      <w:pPr>
        <w:pStyle w:val="Prrafodelista"/>
        <w:numPr>
          <w:ilvl w:val="2"/>
          <w:numId w:val="1"/>
        </w:numPr>
        <w:spacing w:after="0" w:line="240" w:lineRule="auto"/>
        <w:ind w:right="141"/>
        <w:rPr>
          <w:rFonts w:eastAsia="Arial" w:cs="Arial"/>
          <w:sz w:val="20"/>
          <w:szCs w:val="20"/>
          <w:lang w:val="es-419" w:eastAsia="es-CO"/>
        </w:rPr>
      </w:pPr>
      <w:r w:rsidRPr="00326164">
        <w:rPr>
          <w:rFonts w:eastAsia="Arial" w:cs="Arial"/>
          <w:sz w:val="20"/>
          <w:szCs w:val="20"/>
          <w:lang w:val="es-419" w:eastAsia="es-CO"/>
        </w:rPr>
        <w:lastRenderedPageBreak/>
        <w:t>Entregar el listado de Guías de Práctica Clínica y protocolos de atención</w:t>
      </w:r>
      <w:r w:rsidR="00314E14" w:rsidRPr="00326164">
        <w:rPr>
          <w:rFonts w:eastAsia="Arial" w:cs="Arial"/>
          <w:sz w:val="20"/>
          <w:szCs w:val="20"/>
          <w:lang w:val="es-419" w:eastAsia="es-CO"/>
        </w:rPr>
        <w:t xml:space="preserve"> en caso de requerirse</w:t>
      </w:r>
      <w:r w:rsidRPr="00326164">
        <w:rPr>
          <w:rFonts w:eastAsia="Arial" w:cs="Arial"/>
          <w:sz w:val="20"/>
          <w:szCs w:val="20"/>
          <w:lang w:val="es-419" w:eastAsia="es-CO"/>
        </w:rPr>
        <w:t>.</w:t>
      </w:r>
    </w:p>
    <w:p w14:paraId="34526030" w14:textId="4E8C4BED" w:rsidR="00CB778D" w:rsidRPr="00326164" w:rsidRDefault="00CB778D" w:rsidP="009B7A66">
      <w:pPr>
        <w:pStyle w:val="Prrafodelista"/>
        <w:numPr>
          <w:ilvl w:val="2"/>
          <w:numId w:val="1"/>
        </w:numPr>
        <w:spacing w:after="0" w:line="240" w:lineRule="auto"/>
        <w:ind w:right="141"/>
        <w:rPr>
          <w:rFonts w:eastAsia="Arial" w:cs="Arial"/>
          <w:sz w:val="20"/>
          <w:szCs w:val="20"/>
          <w:lang w:val="es-419" w:eastAsia="es-CO"/>
        </w:rPr>
      </w:pPr>
      <w:r w:rsidRPr="00326164">
        <w:rPr>
          <w:rFonts w:eastAsia="Arial" w:cs="Arial"/>
          <w:sz w:val="20"/>
          <w:szCs w:val="20"/>
          <w:lang w:val="es-419" w:eastAsia="es-CO"/>
        </w:rPr>
        <w:t>Las demás derivadas de la ejecución del contrato una vez este se formalice.</w:t>
      </w:r>
    </w:p>
    <w:p w14:paraId="213D55EB" w14:textId="5C2C8B47" w:rsidR="00E77209" w:rsidRPr="00326164" w:rsidRDefault="00CB778D" w:rsidP="009B7A66">
      <w:pPr>
        <w:pStyle w:val="Prrafodelista"/>
        <w:numPr>
          <w:ilvl w:val="2"/>
          <w:numId w:val="1"/>
        </w:numPr>
        <w:spacing w:after="0" w:line="240" w:lineRule="auto"/>
        <w:ind w:right="141"/>
        <w:rPr>
          <w:rFonts w:eastAsia="Arial" w:cs="Arial"/>
          <w:sz w:val="20"/>
          <w:szCs w:val="20"/>
          <w:lang w:val="es-419" w:eastAsia="es-CO"/>
        </w:rPr>
      </w:pPr>
      <w:r w:rsidRPr="00326164">
        <w:rPr>
          <w:rFonts w:eastAsia="Arial" w:cs="Arial"/>
          <w:sz w:val="20"/>
          <w:szCs w:val="20"/>
          <w:lang w:val="es-419" w:eastAsia="es-CO"/>
        </w:rPr>
        <w:t>En ningún caso el PROPONENTE podrá suspender la prestación de servicios de salud a los afiliados a CAPITAL SALUD EPS-S por cuanto se estaría vulnerando el derecho fundamental a la salud, así mismo los menores de edad y los adultos mayores gozan de doble  protección Constitucional, por cuanto los servicios de salud deben ser brindados de manera integral, prioritaria, expedita y en cumplimiento al Artículo 13° y 44° Constitucional y Ley 1751 del 16 de febrero de 2015, Circular 013 de 2016 expedida por la Superintendencia Nacional de Salud. Adicional a las normas enunciadas, aplicaran las que modifiquen o sustituyan y las que conformen el bloque de constitucionalidad, salvo casos de fuerza mayor o caso fortuito, en dicho caso será necesario notificar al PROPONENTE de manera inmediata.</w:t>
      </w:r>
    </w:p>
    <w:p w14:paraId="01FD218E" w14:textId="77777777" w:rsidR="008072B8" w:rsidRPr="00DB6416" w:rsidRDefault="00E77209" w:rsidP="008072B8">
      <w:pPr>
        <w:pStyle w:val="Prrafodelista"/>
        <w:numPr>
          <w:ilvl w:val="2"/>
          <w:numId w:val="1"/>
        </w:numPr>
        <w:spacing w:after="0" w:line="240" w:lineRule="auto"/>
        <w:ind w:right="141"/>
        <w:rPr>
          <w:rFonts w:eastAsia="Arial" w:cs="Arial"/>
          <w:sz w:val="20"/>
          <w:szCs w:val="20"/>
          <w:lang w:val="es-419" w:eastAsia="es-CO"/>
        </w:rPr>
      </w:pPr>
      <w:r w:rsidRPr="00326164">
        <w:rPr>
          <w:rFonts w:eastAsia="Arial" w:cs="Arial"/>
          <w:sz w:val="20"/>
          <w:szCs w:val="20"/>
          <w:lang w:val="es-419" w:eastAsia="es-CO"/>
        </w:rPr>
        <w:t xml:space="preserve">El proponente deberá dar cumplimiento y aceptará con la suscripción del contrato respectivo, </w:t>
      </w:r>
      <w:r w:rsidR="00160E62" w:rsidRPr="00326164">
        <w:rPr>
          <w:rFonts w:eastAsia="Arial" w:cs="Arial"/>
          <w:sz w:val="20"/>
          <w:szCs w:val="20"/>
          <w:lang w:val="es-419" w:eastAsia="es-CO"/>
        </w:rPr>
        <w:t xml:space="preserve">las obligaciones que se generen de los contratos/convenios interadministrativos o de cooperación (o acuerdos marco) que CAPITAL SALUD EPS-S SAS haya suscrito y suscriba con la Secretaría Distrital de Salud y/o las Subredes Integradas de Servicios de Salud del Distrito y que sean aplicables al objeto y </w:t>
      </w:r>
      <w:r w:rsidR="00160E62" w:rsidRPr="00DB6416">
        <w:rPr>
          <w:rFonts w:eastAsia="Arial" w:cs="Arial"/>
          <w:sz w:val="20"/>
          <w:szCs w:val="20"/>
          <w:lang w:val="es-419" w:eastAsia="es-CO"/>
        </w:rPr>
        <w:t>obligaciones contractuales</w:t>
      </w:r>
      <w:r w:rsidR="008072B8" w:rsidRPr="00DB6416">
        <w:rPr>
          <w:rFonts w:eastAsia="Arial" w:cs="Arial"/>
          <w:sz w:val="20"/>
          <w:szCs w:val="20"/>
          <w:lang w:val="es-419" w:eastAsia="es-CO"/>
        </w:rPr>
        <w:t>.</w:t>
      </w:r>
    </w:p>
    <w:p w14:paraId="0FF68450" w14:textId="77777777" w:rsidR="008072B8" w:rsidRPr="00DB6416" w:rsidRDefault="008072B8" w:rsidP="008072B8">
      <w:pPr>
        <w:pStyle w:val="Prrafodelista"/>
        <w:spacing w:after="0" w:line="240" w:lineRule="auto"/>
        <w:ind w:right="141"/>
        <w:rPr>
          <w:rFonts w:eastAsia="Arial" w:cs="Arial"/>
          <w:sz w:val="20"/>
          <w:szCs w:val="20"/>
          <w:lang w:val="es-419" w:eastAsia="es-CO"/>
        </w:rPr>
      </w:pPr>
    </w:p>
    <w:p w14:paraId="5BB31450" w14:textId="77777777" w:rsidR="00D30250" w:rsidRPr="00DB6416" w:rsidRDefault="00444640" w:rsidP="00D30250">
      <w:pPr>
        <w:pStyle w:val="Prrafodelista"/>
        <w:numPr>
          <w:ilvl w:val="1"/>
          <w:numId w:val="8"/>
        </w:numPr>
        <w:spacing w:after="0" w:line="240" w:lineRule="auto"/>
        <w:ind w:right="141"/>
        <w:rPr>
          <w:rFonts w:eastAsia="Arial" w:cs="Arial"/>
          <w:sz w:val="20"/>
          <w:szCs w:val="20"/>
          <w:lang w:val="es-419" w:eastAsia="es-CO"/>
        </w:rPr>
      </w:pPr>
      <w:r w:rsidRPr="00DB6416">
        <w:rPr>
          <w:rFonts w:cs="Arial"/>
          <w:b/>
          <w:bCs/>
          <w:color w:val="000000"/>
          <w:sz w:val="20"/>
          <w:szCs w:val="20"/>
        </w:rPr>
        <w:t xml:space="preserve">Especificaciones mínimas técnicas del Bien o Servicio a Contratar. </w:t>
      </w:r>
      <w:r w:rsidRPr="00DB6416">
        <w:rPr>
          <w:rFonts w:cs="Arial"/>
          <w:color w:val="000000"/>
          <w:sz w:val="20"/>
          <w:szCs w:val="20"/>
        </w:rPr>
        <w:t xml:space="preserve">Teniendo en cuenta la modalidad de selección, se requiere que el </w:t>
      </w:r>
      <w:r w:rsidR="006B29D2" w:rsidRPr="00DB6416">
        <w:rPr>
          <w:rFonts w:cs="Arial"/>
          <w:color w:val="000000"/>
          <w:sz w:val="20"/>
          <w:szCs w:val="20"/>
        </w:rPr>
        <w:t xml:space="preserve">o los </w:t>
      </w:r>
      <w:r w:rsidR="00F973BF" w:rsidRPr="00DB6416">
        <w:rPr>
          <w:rFonts w:cs="Arial"/>
          <w:color w:val="000000"/>
          <w:sz w:val="20"/>
          <w:szCs w:val="20"/>
        </w:rPr>
        <w:t>operador</w:t>
      </w:r>
      <w:r w:rsidR="006B29D2" w:rsidRPr="00DB6416">
        <w:rPr>
          <w:rFonts w:cs="Arial"/>
          <w:color w:val="000000"/>
          <w:sz w:val="20"/>
          <w:szCs w:val="20"/>
        </w:rPr>
        <w:t>es</w:t>
      </w:r>
      <w:r w:rsidR="00F973BF" w:rsidRPr="00DB6416">
        <w:rPr>
          <w:rFonts w:cs="Arial"/>
          <w:color w:val="000000"/>
          <w:sz w:val="20"/>
          <w:szCs w:val="20"/>
        </w:rPr>
        <w:t xml:space="preserve"> logístico</w:t>
      </w:r>
      <w:r w:rsidR="006B29D2" w:rsidRPr="00DB6416">
        <w:rPr>
          <w:rFonts w:cs="Arial"/>
          <w:color w:val="000000"/>
          <w:sz w:val="20"/>
          <w:szCs w:val="20"/>
        </w:rPr>
        <w:t>s</w:t>
      </w:r>
      <w:r w:rsidRPr="00DB6416">
        <w:rPr>
          <w:rFonts w:cs="Arial"/>
          <w:color w:val="000000"/>
          <w:sz w:val="20"/>
          <w:szCs w:val="20"/>
        </w:rPr>
        <w:t xml:space="preserve"> demuestre</w:t>
      </w:r>
      <w:r w:rsidR="006B29D2" w:rsidRPr="00DB6416">
        <w:rPr>
          <w:rFonts w:cs="Arial"/>
          <w:color w:val="000000"/>
          <w:sz w:val="20"/>
          <w:szCs w:val="20"/>
        </w:rPr>
        <w:t>n</w:t>
      </w:r>
      <w:r w:rsidRPr="00DB6416">
        <w:rPr>
          <w:rFonts w:cs="Arial"/>
          <w:color w:val="000000"/>
          <w:sz w:val="20"/>
          <w:szCs w:val="20"/>
        </w:rPr>
        <w:t xml:space="preserve"> experiencia e idoneidad para dar cumplimiento al objeto a contratar, para lo cual debe:</w:t>
      </w:r>
    </w:p>
    <w:p w14:paraId="45B971AF" w14:textId="77777777" w:rsidR="00D30250" w:rsidRPr="00DB6416" w:rsidRDefault="00D30250" w:rsidP="00D30250">
      <w:pPr>
        <w:pStyle w:val="Prrafodelista"/>
        <w:spacing w:after="0" w:line="240" w:lineRule="auto"/>
        <w:ind w:left="360" w:right="141"/>
        <w:rPr>
          <w:rFonts w:eastAsia="Arial" w:cs="Arial"/>
          <w:sz w:val="20"/>
          <w:szCs w:val="20"/>
          <w:lang w:val="es-419" w:eastAsia="es-CO"/>
        </w:rPr>
      </w:pPr>
    </w:p>
    <w:p w14:paraId="04BFC109" w14:textId="77777777" w:rsidR="00D30250" w:rsidRPr="00DB6416" w:rsidRDefault="00613697" w:rsidP="00D30250">
      <w:pPr>
        <w:pStyle w:val="Prrafodelista"/>
        <w:numPr>
          <w:ilvl w:val="2"/>
          <w:numId w:val="8"/>
        </w:numPr>
        <w:spacing w:after="0" w:line="240" w:lineRule="auto"/>
        <w:ind w:right="141"/>
        <w:rPr>
          <w:rFonts w:eastAsia="Arial" w:cs="Arial"/>
          <w:sz w:val="20"/>
          <w:szCs w:val="20"/>
          <w:lang w:val="es-419" w:eastAsia="es-CO"/>
        </w:rPr>
      </w:pPr>
      <w:r w:rsidRPr="00DB6416">
        <w:rPr>
          <w:rFonts w:cs="Arial"/>
          <w:color w:val="000000"/>
          <w:sz w:val="20"/>
          <w:szCs w:val="20"/>
        </w:rPr>
        <w:t xml:space="preserve">Demostrar </w:t>
      </w:r>
      <w:r w:rsidR="00444640" w:rsidRPr="00DB6416">
        <w:rPr>
          <w:rFonts w:cs="Arial"/>
          <w:color w:val="000000"/>
          <w:sz w:val="20"/>
          <w:szCs w:val="20"/>
        </w:rPr>
        <w:t>las características y funcionalidades del sistema de información o plataforma tecnológica en la que se evidencie el cumplimiento de los requisitos técnicos exigidos</w:t>
      </w:r>
      <w:r w:rsidR="008072B8" w:rsidRPr="00DB6416">
        <w:rPr>
          <w:rFonts w:cs="Arial"/>
          <w:color w:val="000000"/>
          <w:sz w:val="20"/>
          <w:szCs w:val="20"/>
        </w:rPr>
        <w:t>.</w:t>
      </w:r>
    </w:p>
    <w:p w14:paraId="5CDD2A4D" w14:textId="77777777" w:rsidR="00D30250" w:rsidRPr="00DB6416" w:rsidRDefault="00444640" w:rsidP="00D30250">
      <w:pPr>
        <w:pStyle w:val="Prrafodelista"/>
        <w:numPr>
          <w:ilvl w:val="2"/>
          <w:numId w:val="8"/>
        </w:numPr>
        <w:spacing w:after="0" w:line="240" w:lineRule="auto"/>
        <w:ind w:right="141"/>
        <w:rPr>
          <w:rFonts w:eastAsia="Arial" w:cs="Arial"/>
          <w:sz w:val="20"/>
          <w:szCs w:val="20"/>
          <w:lang w:val="es-419" w:eastAsia="es-CO"/>
        </w:rPr>
      </w:pPr>
      <w:r w:rsidRPr="00DB6416">
        <w:rPr>
          <w:rFonts w:cs="Arial"/>
          <w:color w:val="000000"/>
          <w:sz w:val="20"/>
          <w:szCs w:val="20"/>
        </w:rPr>
        <w:t>Todos los medicamentos dispensados a la población de Capital Salud EPS-S deben contar con registro sanitario vigente expedido por INVIMA.</w:t>
      </w:r>
    </w:p>
    <w:p w14:paraId="78906C01" w14:textId="77777777" w:rsidR="00D30250" w:rsidRPr="00DB6416" w:rsidRDefault="00444640" w:rsidP="00D30250">
      <w:pPr>
        <w:pStyle w:val="Prrafodelista"/>
        <w:numPr>
          <w:ilvl w:val="2"/>
          <w:numId w:val="8"/>
        </w:numPr>
        <w:spacing w:after="0" w:line="240" w:lineRule="auto"/>
        <w:ind w:right="141"/>
        <w:rPr>
          <w:rFonts w:eastAsia="Arial" w:cs="Arial"/>
          <w:sz w:val="20"/>
          <w:szCs w:val="20"/>
          <w:lang w:val="es-419" w:eastAsia="es-CO"/>
        </w:rPr>
      </w:pPr>
      <w:r w:rsidRPr="00DB6416">
        <w:rPr>
          <w:rFonts w:cs="Arial"/>
          <w:color w:val="000000"/>
          <w:sz w:val="20"/>
          <w:szCs w:val="20"/>
        </w:rPr>
        <w:t>En productos Vitales NO Disponibles,</w:t>
      </w:r>
      <w:r w:rsidR="00251DF0" w:rsidRPr="00DB6416">
        <w:rPr>
          <w:rFonts w:cs="Arial"/>
          <w:color w:val="000000"/>
          <w:sz w:val="20"/>
          <w:szCs w:val="20"/>
        </w:rPr>
        <w:t xml:space="preserve"> debe contar con la</w:t>
      </w:r>
      <w:r w:rsidRPr="00DB6416">
        <w:rPr>
          <w:rFonts w:cs="Arial"/>
          <w:color w:val="000000"/>
          <w:sz w:val="20"/>
          <w:szCs w:val="20"/>
        </w:rPr>
        <w:t xml:space="preserve"> autorización de importación expedida por el INVIMA o su equivalente.</w:t>
      </w:r>
    </w:p>
    <w:p w14:paraId="083F9728" w14:textId="77777777" w:rsidR="00D30250" w:rsidRPr="00DB6416" w:rsidRDefault="00F81FCB" w:rsidP="00D30250">
      <w:pPr>
        <w:pStyle w:val="Prrafodelista"/>
        <w:numPr>
          <w:ilvl w:val="2"/>
          <w:numId w:val="8"/>
        </w:numPr>
        <w:spacing w:after="0" w:line="240" w:lineRule="auto"/>
        <w:ind w:right="141"/>
        <w:rPr>
          <w:rFonts w:eastAsia="Arial" w:cs="Arial"/>
          <w:sz w:val="20"/>
          <w:szCs w:val="20"/>
          <w:lang w:val="es-419" w:eastAsia="es-CO"/>
        </w:rPr>
      </w:pPr>
      <w:r w:rsidRPr="00DB6416">
        <w:rPr>
          <w:rFonts w:eastAsia="Arial" w:cs="Arial"/>
          <w:color w:val="000000"/>
          <w:sz w:val="20"/>
          <w:szCs w:val="20"/>
        </w:rPr>
        <w:t>E</w:t>
      </w:r>
      <w:r w:rsidR="00444640" w:rsidRPr="00DB6416">
        <w:rPr>
          <w:rFonts w:eastAsia="Arial" w:cs="Arial"/>
          <w:color w:val="000000"/>
          <w:sz w:val="20"/>
          <w:szCs w:val="20"/>
        </w:rPr>
        <w:t>ntregar y/o suministrar en forma continua a los afiliados de la entidad aquellos medicamentos ambulatorios, dispositivos e insumos, POS y NO POS que sean requeridos para el cumplimiento del objeto contractual.</w:t>
      </w:r>
    </w:p>
    <w:p w14:paraId="205D45DB" w14:textId="77777777" w:rsidR="00D30250" w:rsidRPr="00DB6416" w:rsidRDefault="00444640" w:rsidP="00D30250">
      <w:pPr>
        <w:pStyle w:val="Prrafodelista"/>
        <w:numPr>
          <w:ilvl w:val="2"/>
          <w:numId w:val="8"/>
        </w:numPr>
        <w:spacing w:after="0" w:line="240" w:lineRule="auto"/>
        <w:ind w:right="141"/>
        <w:rPr>
          <w:rFonts w:eastAsia="Arial" w:cs="Arial"/>
          <w:sz w:val="20"/>
          <w:szCs w:val="20"/>
          <w:lang w:val="es-419" w:eastAsia="es-CO"/>
        </w:rPr>
      </w:pPr>
      <w:r w:rsidRPr="00DB6416">
        <w:rPr>
          <w:rFonts w:eastAsia="Arial" w:cs="Arial"/>
          <w:color w:val="000000"/>
          <w:sz w:val="20"/>
          <w:szCs w:val="20"/>
        </w:rPr>
        <w:t xml:space="preserve">La entrega será inmediata, al momento de la solicitud por parte del afiliado, previa presentación de la formula médica y autorización, en cada uno de los puntos de atención del contratista. </w:t>
      </w:r>
    </w:p>
    <w:p w14:paraId="4D8883D6" w14:textId="77777777" w:rsidR="00D30250" w:rsidRPr="00DB6416" w:rsidRDefault="00444640" w:rsidP="00D30250">
      <w:pPr>
        <w:pStyle w:val="Prrafodelista"/>
        <w:numPr>
          <w:ilvl w:val="2"/>
          <w:numId w:val="8"/>
        </w:numPr>
        <w:spacing w:after="0" w:line="240" w:lineRule="auto"/>
        <w:ind w:right="141"/>
        <w:rPr>
          <w:rFonts w:eastAsia="Arial" w:cs="Arial"/>
          <w:sz w:val="20"/>
          <w:szCs w:val="20"/>
          <w:lang w:val="es-419" w:eastAsia="es-CO"/>
        </w:rPr>
      </w:pPr>
      <w:r w:rsidRPr="00DB6416">
        <w:rPr>
          <w:rFonts w:eastAsia="Arial" w:cs="Arial"/>
          <w:color w:val="000000"/>
          <w:sz w:val="20"/>
          <w:szCs w:val="20"/>
        </w:rPr>
        <w:t xml:space="preserve">El </w:t>
      </w:r>
      <w:r w:rsidR="00AD59A0" w:rsidRPr="00DB6416">
        <w:rPr>
          <w:rFonts w:eastAsia="Arial" w:cs="Arial"/>
          <w:color w:val="000000"/>
          <w:sz w:val="20"/>
          <w:szCs w:val="20"/>
        </w:rPr>
        <w:t xml:space="preserve">operador logístico </w:t>
      </w:r>
      <w:r w:rsidRPr="00DB6416">
        <w:rPr>
          <w:rFonts w:eastAsia="Arial" w:cs="Arial"/>
          <w:color w:val="000000"/>
          <w:sz w:val="20"/>
          <w:szCs w:val="20"/>
        </w:rPr>
        <w:t>tendrá dos (2) horas contadas a partir de la expedición de la autorización del medicamento, dispositivo médico y/o insumo para notificar al contratante el desabastecimiento o dificultad logística de los mismos. Si no es posible realizar la entrega inmediata, el</w:t>
      </w:r>
      <w:r w:rsidR="00AD59A0" w:rsidRPr="00DB6416">
        <w:rPr>
          <w:rFonts w:eastAsia="Arial" w:cs="Arial"/>
          <w:color w:val="000000"/>
          <w:sz w:val="20"/>
          <w:szCs w:val="20"/>
        </w:rPr>
        <w:t xml:space="preserve"> operador logístico</w:t>
      </w:r>
      <w:r w:rsidRPr="00DB6416">
        <w:rPr>
          <w:rFonts w:eastAsia="Arial" w:cs="Arial"/>
          <w:color w:val="000000"/>
          <w:sz w:val="20"/>
          <w:szCs w:val="20"/>
        </w:rPr>
        <w:t xml:space="preserve"> realizará la entrega en el domicilio del afiliado y/o usuario en un término no superior a cuarenta y ocho (48) horas, contadas a partir del momento de la solicitud de conformidad con lo establecido en la Resolución 1604 de 2013. </w:t>
      </w:r>
    </w:p>
    <w:p w14:paraId="786537D6" w14:textId="77777777" w:rsidR="00D30250" w:rsidRPr="00DB6416" w:rsidRDefault="00444640" w:rsidP="00D30250">
      <w:pPr>
        <w:pStyle w:val="Prrafodelista"/>
        <w:numPr>
          <w:ilvl w:val="2"/>
          <w:numId w:val="8"/>
        </w:numPr>
        <w:spacing w:after="0" w:line="240" w:lineRule="auto"/>
        <w:ind w:right="141"/>
        <w:rPr>
          <w:rFonts w:eastAsia="Arial" w:cs="Arial"/>
          <w:sz w:val="20"/>
          <w:szCs w:val="20"/>
          <w:lang w:val="es-419" w:eastAsia="es-CO"/>
        </w:rPr>
      </w:pPr>
      <w:r w:rsidRPr="00DB6416">
        <w:rPr>
          <w:rFonts w:eastAsia="Arial" w:cs="Arial"/>
          <w:color w:val="000000"/>
          <w:sz w:val="20"/>
          <w:szCs w:val="20"/>
        </w:rPr>
        <w:t>Para el caso de usuari</w:t>
      </w:r>
      <w:r w:rsidR="00A63D34" w:rsidRPr="00DB6416">
        <w:rPr>
          <w:rFonts w:eastAsia="Arial" w:cs="Arial"/>
          <w:color w:val="000000"/>
          <w:sz w:val="20"/>
          <w:szCs w:val="20"/>
        </w:rPr>
        <w:t>os con sanciones</w:t>
      </w:r>
      <w:r w:rsidRPr="00DB6416">
        <w:rPr>
          <w:rFonts w:eastAsia="Arial" w:cs="Arial"/>
          <w:color w:val="000000"/>
          <w:sz w:val="20"/>
          <w:szCs w:val="20"/>
        </w:rPr>
        <w:t xml:space="preserve"> se establece </w:t>
      </w:r>
      <w:r w:rsidR="0000628F" w:rsidRPr="00DB6416">
        <w:rPr>
          <w:rFonts w:eastAsia="Arial" w:cs="Arial"/>
          <w:color w:val="000000"/>
          <w:sz w:val="20"/>
          <w:szCs w:val="20"/>
        </w:rPr>
        <w:t>el</w:t>
      </w:r>
      <w:r w:rsidRPr="00DB6416">
        <w:rPr>
          <w:rFonts w:eastAsia="Arial" w:cs="Arial"/>
          <w:color w:val="000000"/>
          <w:sz w:val="20"/>
          <w:szCs w:val="20"/>
        </w:rPr>
        <w:t xml:space="preserve"> plazo </w:t>
      </w:r>
      <w:r w:rsidR="00A63D34" w:rsidRPr="00DB6416">
        <w:rPr>
          <w:rFonts w:eastAsia="Arial" w:cs="Arial"/>
          <w:color w:val="000000"/>
          <w:sz w:val="20"/>
          <w:szCs w:val="20"/>
        </w:rPr>
        <w:t>d</w:t>
      </w:r>
      <w:r w:rsidR="0000628F" w:rsidRPr="00DB6416">
        <w:rPr>
          <w:rFonts w:eastAsia="Arial" w:cs="Arial"/>
          <w:color w:val="000000"/>
          <w:sz w:val="20"/>
          <w:szCs w:val="20"/>
        </w:rPr>
        <w:t xml:space="preserve">ado por el juzgado </w:t>
      </w:r>
      <w:r w:rsidRPr="00DB6416">
        <w:rPr>
          <w:rFonts w:eastAsia="Arial" w:cs="Arial"/>
          <w:color w:val="000000"/>
          <w:sz w:val="20"/>
          <w:szCs w:val="20"/>
        </w:rPr>
        <w:t xml:space="preserve">para que el </w:t>
      </w:r>
      <w:r w:rsidR="00A63D34" w:rsidRPr="00DB6416">
        <w:rPr>
          <w:rFonts w:eastAsia="Arial" w:cs="Arial"/>
          <w:color w:val="000000"/>
          <w:sz w:val="20"/>
          <w:szCs w:val="20"/>
        </w:rPr>
        <w:t>operador logístico</w:t>
      </w:r>
      <w:r w:rsidR="0000628F" w:rsidRPr="00DB6416">
        <w:rPr>
          <w:rFonts w:eastAsia="Arial" w:cs="Arial"/>
          <w:color w:val="000000"/>
          <w:sz w:val="20"/>
          <w:szCs w:val="20"/>
        </w:rPr>
        <w:t xml:space="preserve"> cumpla con la orden emitida</w:t>
      </w:r>
      <w:r w:rsidR="00834D58" w:rsidRPr="00DB6416">
        <w:rPr>
          <w:rFonts w:eastAsia="Arial" w:cs="Arial"/>
          <w:color w:val="000000"/>
          <w:sz w:val="20"/>
          <w:szCs w:val="20"/>
        </w:rPr>
        <w:t>.</w:t>
      </w:r>
    </w:p>
    <w:p w14:paraId="2DC0A66D" w14:textId="77777777" w:rsidR="00390B41" w:rsidRPr="00DB6416" w:rsidRDefault="00444640" w:rsidP="00390B41">
      <w:pPr>
        <w:pStyle w:val="Prrafodelista"/>
        <w:numPr>
          <w:ilvl w:val="2"/>
          <w:numId w:val="8"/>
        </w:numPr>
        <w:spacing w:after="0" w:line="240" w:lineRule="auto"/>
        <w:ind w:right="141"/>
        <w:rPr>
          <w:rFonts w:eastAsia="Arial" w:cs="Arial"/>
          <w:sz w:val="20"/>
          <w:szCs w:val="20"/>
          <w:lang w:val="es-419" w:eastAsia="es-CO"/>
        </w:rPr>
      </w:pPr>
      <w:r w:rsidRPr="00DB6416">
        <w:rPr>
          <w:rFonts w:eastAsia="Arial" w:cs="Arial"/>
          <w:color w:val="000000"/>
          <w:sz w:val="20"/>
          <w:szCs w:val="20"/>
        </w:rPr>
        <w:t>En caso de no dar cumplimiento de las condiciones anteriormente mencionadas por causas de fuerza mayor, el contratista deberá notificar al supervisor del contrato anexando los soportes correspondientes a la causa de no cumplimiento.</w:t>
      </w:r>
    </w:p>
    <w:p w14:paraId="562E534B" w14:textId="77777777" w:rsidR="00390B41" w:rsidRPr="00DB6416" w:rsidRDefault="006C037C" w:rsidP="00390B41">
      <w:pPr>
        <w:pStyle w:val="Prrafodelista"/>
        <w:numPr>
          <w:ilvl w:val="2"/>
          <w:numId w:val="8"/>
        </w:numPr>
        <w:spacing w:after="0" w:line="240" w:lineRule="auto"/>
        <w:ind w:right="141"/>
        <w:rPr>
          <w:rFonts w:eastAsia="Arial" w:cs="Arial"/>
          <w:sz w:val="20"/>
          <w:szCs w:val="20"/>
          <w:lang w:val="es-419" w:eastAsia="es-CO"/>
        </w:rPr>
      </w:pPr>
      <w:r w:rsidRPr="00DB6416">
        <w:rPr>
          <w:rFonts w:eastAsia="Arial" w:cs="Arial"/>
          <w:color w:val="000000"/>
          <w:sz w:val="20"/>
          <w:szCs w:val="20"/>
        </w:rPr>
        <w:t>Contar con el proce</w:t>
      </w:r>
      <w:r w:rsidR="004B1C23" w:rsidRPr="00DB6416">
        <w:rPr>
          <w:rFonts w:eastAsia="Arial" w:cs="Arial"/>
          <w:color w:val="000000"/>
          <w:sz w:val="20"/>
          <w:szCs w:val="20"/>
        </w:rPr>
        <w:t>dimiento</w:t>
      </w:r>
      <w:r w:rsidRPr="00DB6416">
        <w:rPr>
          <w:rFonts w:eastAsia="Arial" w:cs="Arial"/>
          <w:color w:val="000000"/>
          <w:sz w:val="20"/>
          <w:szCs w:val="20"/>
        </w:rPr>
        <w:t xml:space="preserve"> de administración de medicamentos de la ruta </w:t>
      </w:r>
      <w:proofErr w:type="gramStart"/>
      <w:r w:rsidRPr="00DB6416">
        <w:rPr>
          <w:rFonts w:eastAsia="Arial" w:cs="Arial"/>
          <w:color w:val="000000"/>
          <w:sz w:val="20"/>
          <w:szCs w:val="20"/>
        </w:rPr>
        <w:t>MAE  (</w:t>
      </w:r>
      <w:proofErr w:type="gramEnd"/>
      <w:r w:rsidRPr="00DB6416">
        <w:rPr>
          <w:rFonts w:eastAsia="Arial" w:cs="Arial"/>
          <w:color w:val="000000"/>
          <w:sz w:val="20"/>
          <w:szCs w:val="20"/>
        </w:rPr>
        <w:t>Medicamentos de Administración Especial)  para población específica</w:t>
      </w:r>
      <w:r w:rsidR="0035419B" w:rsidRPr="00DB6416">
        <w:rPr>
          <w:rFonts w:eastAsia="Arial" w:cs="Arial"/>
          <w:color w:val="000000"/>
          <w:sz w:val="20"/>
          <w:szCs w:val="20"/>
        </w:rPr>
        <w:t>.</w:t>
      </w:r>
    </w:p>
    <w:p w14:paraId="64F6D940" w14:textId="77777777" w:rsidR="00390B41" w:rsidRPr="00DB6416" w:rsidRDefault="000915E3" w:rsidP="00390B41">
      <w:pPr>
        <w:pStyle w:val="Prrafodelista"/>
        <w:numPr>
          <w:ilvl w:val="2"/>
          <w:numId w:val="8"/>
        </w:numPr>
        <w:spacing w:after="0" w:line="240" w:lineRule="auto"/>
        <w:ind w:right="141"/>
        <w:rPr>
          <w:rFonts w:eastAsia="Arial" w:cs="Arial"/>
          <w:sz w:val="20"/>
          <w:szCs w:val="20"/>
          <w:lang w:val="es-419" w:eastAsia="es-CO"/>
        </w:rPr>
      </w:pPr>
      <w:r w:rsidRPr="00DB6416">
        <w:rPr>
          <w:rFonts w:eastAsia="Arial" w:cs="Arial"/>
          <w:color w:val="000000"/>
          <w:sz w:val="20"/>
          <w:szCs w:val="20"/>
        </w:rPr>
        <w:t xml:space="preserve">Contar con </w:t>
      </w:r>
      <w:r w:rsidR="00B92482" w:rsidRPr="00DB6416">
        <w:rPr>
          <w:rFonts w:eastAsia="Arial" w:cs="Arial"/>
          <w:color w:val="000000"/>
          <w:sz w:val="20"/>
          <w:szCs w:val="20"/>
        </w:rPr>
        <w:t>el</w:t>
      </w:r>
      <w:r w:rsidRPr="00DB6416">
        <w:rPr>
          <w:rFonts w:eastAsia="Arial" w:cs="Arial"/>
          <w:color w:val="000000"/>
          <w:sz w:val="20"/>
          <w:szCs w:val="20"/>
        </w:rPr>
        <w:t xml:space="preserve"> proce</w:t>
      </w:r>
      <w:r w:rsidR="00B92482" w:rsidRPr="00DB6416">
        <w:rPr>
          <w:rFonts w:eastAsia="Arial" w:cs="Arial"/>
          <w:color w:val="000000"/>
          <w:sz w:val="20"/>
          <w:szCs w:val="20"/>
        </w:rPr>
        <w:t>dimiento</w:t>
      </w:r>
      <w:r w:rsidRPr="00DB6416">
        <w:rPr>
          <w:rFonts w:eastAsia="Arial" w:cs="Arial"/>
          <w:color w:val="000000"/>
          <w:sz w:val="20"/>
          <w:szCs w:val="20"/>
        </w:rPr>
        <w:t xml:space="preserve"> de </w:t>
      </w:r>
      <w:r w:rsidR="00B92482" w:rsidRPr="00DB6416">
        <w:rPr>
          <w:rFonts w:eastAsia="Arial" w:cs="Arial"/>
          <w:color w:val="000000"/>
          <w:sz w:val="20"/>
          <w:szCs w:val="20"/>
        </w:rPr>
        <w:t xml:space="preserve">devolución de </w:t>
      </w:r>
      <w:r w:rsidRPr="00DB6416">
        <w:rPr>
          <w:rFonts w:eastAsia="Arial" w:cs="Arial"/>
          <w:color w:val="000000"/>
          <w:sz w:val="20"/>
          <w:szCs w:val="20"/>
        </w:rPr>
        <w:t>medicamentos</w:t>
      </w:r>
      <w:r w:rsidR="00B92482" w:rsidRPr="00DB6416">
        <w:rPr>
          <w:rFonts w:eastAsia="Arial" w:cs="Arial"/>
          <w:color w:val="000000"/>
          <w:sz w:val="20"/>
          <w:szCs w:val="20"/>
        </w:rPr>
        <w:t>,</w:t>
      </w:r>
      <w:r w:rsidRPr="00DB6416">
        <w:rPr>
          <w:rFonts w:eastAsia="Arial" w:cs="Arial"/>
          <w:color w:val="000000"/>
          <w:sz w:val="20"/>
          <w:szCs w:val="20"/>
        </w:rPr>
        <w:t xml:space="preserve"> de</w:t>
      </w:r>
      <w:r w:rsidR="00B92482" w:rsidRPr="00DB6416">
        <w:rPr>
          <w:rFonts w:eastAsia="Arial" w:cs="Arial"/>
          <w:color w:val="000000"/>
          <w:sz w:val="20"/>
          <w:szCs w:val="20"/>
        </w:rPr>
        <w:t xml:space="preserve"> la </w:t>
      </w:r>
      <w:r w:rsidRPr="00DB6416">
        <w:rPr>
          <w:rFonts w:eastAsia="Arial" w:cs="Arial"/>
          <w:color w:val="000000"/>
          <w:sz w:val="20"/>
          <w:szCs w:val="20"/>
        </w:rPr>
        <w:t xml:space="preserve">ruta MAE (Medicamentos de Administración Especial) </w:t>
      </w:r>
      <w:r w:rsidR="004B1C23" w:rsidRPr="00DB6416">
        <w:rPr>
          <w:rFonts w:eastAsia="Arial" w:cs="Arial"/>
          <w:color w:val="000000"/>
          <w:sz w:val="20"/>
          <w:szCs w:val="20"/>
        </w:rPr>
        <w:t>que cuente co</w:t>
      </w:r>
      <w:r w:rsidRPr="00DB6416">
        <w:rPr>
          <w:rFonts w:eastAsia="Arial" w:cs="Arial"/>
          <w:color w:val="000000"/>
          <w:sz w:val="20"/>
          <w:szCs w:val="20"/>
        </w:rPr>
        <w:t xml:space="preserve">n cadena de frío </w:t>
      </w:r>
      <w:r w:rsidR="00A92560" w:rsidRPr="00DB6416">
        <w:rPr>
          <w:rFonts w:eastAsia="Arial" w:cs="Arial"/>
          <w:color w:val="000000"/>
          <w:sz w:val="20"/>
          <w:szCs w:val="20"/>
        </w:rPr>
        <w:t>y/o a</w:t>
      </w:r>
      <w:r w:rsidRPr="00DB6416">
        <w:rPr>
          <w:rFonts w:eastAsia="Arial" w:cs="Arial"/>
          <w:color w:val="000000"/>
          <w:sz w:val="20"/>
          <w:szCs w:val="20"/>
        </w:rPr>
        <w:t xml:space="preserve"> temperatura ambiente</w:t>
      </w:r>
      <w:r w:rsidR="00A92560" w:rsidRPr="00DB6416">
        <w:rPr>
          <w:rFonts w:eastAsia="Arial" w:cs="Arial"/>
          <w:color w:val="000000"/>
          <w:sz w:val="20"/>
          <w:szCs w:val="20"/>
        </w:rPr>
        <w:t>.</w:t>
      </w:r>
      <w:r w:rsidR="0035419B" w:rsidRPr="00DB6416">
        <w:rPr>
          <w:rFonts w:eastAsia="Arial" w:cs="Arial"/>
          <w:color w:val="000000"/>
          <w:sz w:val="20"/>
          <w:szCs w:val="20"/>
        </w:rPr>
        <w:t xml:space="preserve"> </w:t>
      </w:r>
    </w:p>
    <w:p w14:paraId="3C829D6C" w14:textId="77777777" w:rsidR="00390B41" w:rsidRPr="00DB6416" w:rsidRDefault="00444640" w:rsidP="00390B41">
      <w:pPr>
        <w:pStyle w:val="Prrafodelista"/>
        <w:numPr>
          <w:ilvl w:val="2"/>
          <w:numId w:val="8"/>
        </w:numPr>
        <w:spacing w:after="0" w:line="240" w:lineRule="auto"/>
        <w:ind w:right="141"/>
        <w:rPr>
          <w:rFonts w:eastAsia="Arial" w:cs="Arial"/>
          <w:sz w:val="20"/>
          <w:szCs w:val="20"/>
          <w:lang w:val="es-419" w:eastAsia="es-CO"/>
        </w:rPr>
      </w:pPr>
      <w:r w:rsidRPr="00DB6416">
        <w:rPr>
          <w:rFonts w:eastAsia="Arial" w:cs="Arial"/>
          <w:color w:val="000000"/>
          <w:sz w:val="20"/>
          <w:szCs w:val="20"/>
        </w:rPr>
        <w:t>Abstenerse de entregar medicamentos con base en fórmulas no diligenciadas completamente que presenten enmendaduras, borrones o tachone</w:t>
      </w:r>
    </w:p>
    <w:p w14:paraId="301A6F9F" w14:textId="77777777" w:rsidR="00390B41" w:rsidRPr="00DB6416" w:rsidRDefault="00444640" w:rsidP="00390B41">
      <w:pPr>
        <w:pStyle w:val="Prrafodelista"/>
        <w:numPr>
          <w:ilvl w:val="2"/>
          <w:numId w:val="8"/>
        </w:numPr>
        <w:spacing w:after="0" w:line="240" w:lineRule="auto"/>
        <w:ind w:right="141"/>
        <w:rPr>
          <w:rFonts w:eastAsia="Arial" w:cs="Arial"/>
          <w:sz w:val="20"/>
          <w:szCs w:val="20"/>
          <w:lang w:val="es-419" w:eastAsia="es-CO"/>
        </w:rPr>
      </w:pPr>
      <w:r w:rsidRPr="00DB6416">
        <w:rPr>
          <w:rFonts w:eastAsia="Arial" w:cs="Arial"/>
          <w:color w:val="000000"/>
          <w:sz w:val="20"/>
          <w:szCs w:val="20"/>
        </w:rPr>
        <w:lastRenderedPageBreak/>
        <w:t>Abstenerse de cambiar medicamentos prescritos en las respectivas fórmulas medicas por otro medicamento similar o elementos de otra índole por su propia decisión o insinuación del usuario.</w:t>
      </w:r>
    </w:p>
    <w:p w14:paraId="33CC4DBE" w14:textId="77777777" w:rsidR="00390B41" w:rsidRPr="00DB6416" w:rsidRDefault="00444640" w:rsidP="00390B41">
      <w:pPr>
        <w:pStyle w:val="Prrafodelista"/>
        <w:numPr>
          <w:ilvl w:val="2"/>
          <w:numId w:val="8"/>
        </w:numPr>
        <w:spacing w:after="0" w:line="240" w:lineRule="auto"/>
        <w:ind w:right="141"/>
        <w:rPr>
          <w:rFonts w:eastAsia="Arial" w:cs="Arial"/>
          <w:sz w:val="20"/>
          <w:szCs w:val="20"/>
          <w:lang w:val="es-419" w:eastAsia="es-CO"/>
        </w:rPr>
      </w:pPr>
      <w:r w:rsidRPr="00DB6416">
        <w:rPr>
          <w:rFonts w:eastAsia="Arial" w:cs="Arial"/>
          <w:color w:val="000000"/>
          <w:sz w:val="20"/>
          <w:szCs w:val="20"/>
        </w:rPr>
        <w:t xml:space="preserve">El </w:t>
      </w:r>
      <w:r w:rsidR="00D839CE" w:rsidRPr="00DB6416">
        <w:rPr>
          <w:rFonts w:eastAsia="Arial" w:cs="Arial"/>
          <w:color w:val="000000"/>
          <w:sz w:val="20"/>
          <w:szCs w:val="20"/>
        </w:rPr>
        <w:t>operador logístico</w:t>
      </w:r>
      <w:r w:rsidRPr="00DB6416">
        <w:rPr>
          <w:rFonts w:eastAsia="Arial" w:cs="Arial"/>
          <w:color w:val="000000"/>
          <w:sz w:val="20"/>
          <w:szCs w:val="20"/>
        </w:rPr>
        <w:t xml:space="preserve"> se compromete a cumplir las obligaciones de acuerdo con lo establecido en el objeto y demás obligaciones propias del contrato, de conformidad con las reglamentaciones establecidas por el gobierno nacional sobre el servicio farmacéutico y las inherentes a su objeto social, así como las normas que adicionen, modifiquen, aclaren o sustituyan.  </w:t>
      </w:r>
    </w:p>
    <w:p w14:paraId="54941A4C" w14:textId="77777777" w:rsidR="00390B41" w:rsidRPr="00DB6416" w:rsidRDefault="00444640" w:rsidP="00390B41">
      <w:pPr>
        <w:pStyle w:val="Prrafodelista"/>
        <w:numPr>
          <w:ilvl w:val="2"/>
          <w:numId w:val="8"/>
        </w:numPr>
        <w:spacing w:after="0" w:line="240" w:lineRule="auto"/>
        <w:ind w:right="141"/>
        <w:rPr>
          <w:rFonts w:eastAsia="Arial" w:cs="Arial"/>
          <w:sz w:val="20"/>
          <w:szCs w:val="20"/>
          <w:lang w:val="es-419" w:eastAsia="es-CO"/>
        </w:rPr>
      </w:pPr>
      <w:r w:rsidRPr="00DB6416">
        <w:rPr>
          <w:rFonts w:eastAsia="Arial" w:cs="Arial"/>
          <w:color w:val="000000"/>
          <w:sz w:val="20"/>
          <w:szCs w:val="20"/>
        </w:rPr>
        <w:t>Presentar copia de la resolución de inscripción ante el fondo nacional de estupefacientes para el manejo general de medicamentos de control especial. Según resolución 1478 de 2006.</w:t>
      </w:r>
    </w:p>
    <w:p w14:paraId="67451DFE" w14:textId="77777777" w:rsidR="00390B41" w:rsidRPr="00DB6416" w:rsidRDefault="00444640" w:rsidP="00390B41">
      <w:pPr>
        <w:pStyle w:val="Prrafodelista"/>
        <w:numPr>
          <w:ilvl w:val="2"/>
          <w:numId w:val="8"/>
        </w:numPr>
        <w:spacing w:after="0" w:line="240" w:lineRule="auto"/>
        <w:ind w:right="141"/>
        <w:rPr>
          <w:rFonts w:eastAsia="Arial" w:cs="Arial"/>
          <w:sz w:val="20"/>
          <w:szCs w:val="20"/>
          <w:lang w:val="es-419" w:eastAsia="es-CO"/>
        </w:rPr>
      </w:pPr>
      <w:r w:rsidRPr="00DB6416">
        <w:rPr>
          <w:rFonts w:eastAsia="Arial" w:cs="Arial"/>
          <w:color w:val="000000"/>
          <w:sz w:val="20"/>
          <w:szCs w:val="20"/>
        </w:rPr>
        <w:t xml:space="preserve">El </w:t>
      </w:r>
      <w:r w:rsidR="00FC532F" w:rsidRPr="00DB6416">
        <w:rPr>
          <w:rFonts w:eastAsia="Arial" w:cs="Arial"/>
          <w:color w:val="000000"/>
          <w:sz w:val="20"/>
          <w:szCs w:val="20"/>
        </w:rPr>
        <w:t>operador logístico</w:t>
      </w:r>
      <w:r w:rsidRPr="00DB6416">
        <w:rPr>
          <w:rFonts w:eastAsia="Arial" w:cs="Arial"/>
          <w:color w:val="000000"/>
          <w:sz w:val="20"/>
          <w:szCs w:val="20"/>
        </w:rPr>
        <w:t xml:space="preserve"> debe garantizar la cobertura de los afiliados de la EPS, con la red de distribución, salvo en aquellos casos en los que </w:t>
      </w:r>
      <w:r w:rsidR="00FC532F" w:rsidRPr="00DB6416">
        <w:rPr>
          <w:rFonts w:eastAsia="Arial" w:cs="Arial"/>
          <w:color w:val="000000"/>
          <w:sz w:val="20"/>
          <w:szCs w:val="20"/>
        </w:rPr>
        <w:t>Capital Salud EPS-S</w:t>
      </w:r>
      <w:r w:rsidRPr="00DB6416">
        <w:rPr>
          <w:rFonts w:eastAsia="Arial" w:cs="Arial"/>
          <w:color w:val="000000"/>
          <w:sz w:val="20"/>
          <w:szCs w:val="20"/>
        </w:rPr>
        <w:t xml:space="preserve">, tenga convenio con otro distribuidor para este tipo de suministro. </w:t>
      </w:r>
    </w:p>
    <w:p w14:paraId="16428B51" w14:textId="77777777" w:rsidR="00390B41" w:rsidRPr="00DB6416" w:rsidRDefault="00444640" w:rsidP="00390B41">
      <w:pPr>
        <w:pStyle w:val="Prrafodelista"/>
        <w:numPr>
          <w:ilvl w:val="2"/>
          <w:numId w:val="8"/>
        </w:numPr>
        <w:spacing w:after="0" w:line="240" w:lineRule="auto"/>
        <w:ind w:right="141"/>
        <w:rPr>
          <w:rFonts w:eastAsia="Arial" w:cs="Arial"/>
          <w:sz w:val="20"/>
          <w:szCs w:val="20"/>
          <w:lang w:val="es-419" w:eastAsia="es-CO"/>
        </w:rPr>
      </w:pPr>
      <w:r w:rsidRPr="00DB6416">
        <w:rPr>
          <w:rFonts w:cs="Arial"/>
          <w:color w:val="000000"/>
          <w:sz w:val="20"/>
          <w:szCs w:val="20"/>
          <w:lang w:val="es-ES"/>
        </w:rPr>
        <w:t xml:space="preserve">El </w:t>
      </w:r>
      <w:r w:rsidR="00AB6109" w:rsidRPr="00DB6416">
        <w:rPr>
          <w:rFonts w:cs="Arial"/>
          <w:color w:val="000000"/>
          <w:sz w:val="20"/>
          <w:szCs w:val="20"/>
          <w:lang w:val="es-ES"/>
        </w:rPr>
        <w:t>operador logístico</w:t>
      </w:r>
      <w:r w:rsidRPr="00DB6416">
        <w:rPr>
          <w:rFonts w:cs="Arial"/>
          <w:color w:val="000000"/>
          <w:sz w:val="20"/>
          <w:szCs w:val="20"/>
          <w:lang w:val="es-ES"/>
        </w:rPr>
        <w:t xml:space="preserve"> deberá garantizar el stock de medicamentos necesario de reserva para la entrega a pacientes crónicos y aquellos de patologías de formulación ininterrumpida programados para entregas futuras, en los diferentes puntos de dispensación</w:t>
      </w:r>
      <w:r w:rsidR="00390B41" w:rsidRPr="00DB6416">
        <w:rPr>
          <w:rFonts w:cs="Arial"/>
          <w:color w:val="000000"/>
          <w:sz w:val="20"/>
          <w:szCs w:val="20"/>
          <w:lang w:val="es-ES"/>
        </w:rPr>
        <w:t>.</w:t>
      </w:r>
    </w:p>
    <w:p w14:paraId="79323F8B" w14:textId="77777777" w:rsidR="00390B41" w:rsidRPr="00DB6416" w:rsidRDefault="00444640" w:rsidP="00390B41">
      <w:pPr>
        <w:pStyle w:val="Prrafodelista"/>
        <w:numPr>
          <w:ilvl w:val="2"/>
          <w:numId w:val="8"/>
        </w:numPr>
        <w:spacing w:after="0" w:line="240" w:lineRule="auto"/>
        <w:ind w:right="141"/>
        <w:rPr>
          <w:rFonts w:eastAsia="Arial" w:cs="Arial"/>
          <w:sz w:val="20"/>
          <w:szCs w:val="20"/>
          <w:lang w:val="es-419" w:eastAsia="es-CO"/>
        </w:rPr>
      </w:pPr>
      <w:r w:rsidRPr="00DB6416">
        <w:rPr>
          <w:rFonts w:cs="Arial"/>
          <w:color w:val="000000"/>
          <w:sz w:val="20"/>
          <w:szCs w:val="20"/>
          <w:lang w:val="es-ES"/>
        </w:rPr>
        <w:t xml:space="preserve">El </w:t>
      </w:r>
      <w:r w:rsidR="00AE593F" w:rsidRPr="00DB6416">
        <w:rPr>
          <w:rFonts w:cs="Arial"/>
          <w:color w:val="000000"/>
          <w:sz w:val="20"/>
          <w:szCs w:val="20"/>
          <w:lang w:val="es-ES"/>
        </w:rPr>
        <w:t>operador logístico</w:t>
      </w:r>
      <w:r w:rsidRPr="00DB6416">
        <w:rPr>
          <w:rFonts w:cs="Arial"/>
          <w:color w:val="000000"/>
          <w:sz w:val="20"/>
          <w:szCs w:val="20"/>
          <w:lang w:val="es-ES"/>
        </w:rPr>
        <w:t xml:space="preserve"> debe garantizar la calidad del medicamento, dispositivo y/o insumo</w:t>
      </w:r>
      <w:r w:rsidR="00AB6109" w:rsidRPr="00DB6416">
        <w:rPr>
          <w:rFonts w:cs="Arial"/>
          <w:color w:val="000000"/>
          <w:sz w:val="20"/>
          <w:szCs w:val="20"/>
          <w:lang w:val="es-ES"/>
        </w:rPr>
        <w:t xml:space="preserve"> </w:t>
      </w:r>
      <w:r w:rsidRPr="00DB6416">
        <w:rPr>
          <w:rFonts w:cs="Arial"/>
          <w:color w:val="000000"/>
          <w:sz w:val="20"/>
          <w:szCs w:val="20"/>
          <w:lang w:val="es-ES"/>
        </w:rPr>
        <w:t xml:space="preserve">dispensado, </w:t>
      </w:r>
      <w:r w:rsidR="00AE593F" w:rsidRPr="00DB6416">
        <w:rPr>
          <w:rFonts w:cs="Arial"/>
          <w:color w:val="000000"/>
          <w:sz w:val="20"/>
          <w:szCs w:val="20"/>
          <w:lang w:val="es-ES"/>
        </w:rPr>
        <w:t>p</w:t>
      </w:r>
      <w:r w:rsidR="00F97A04" w:rsidRPr="00DB6416">
        <w:rPr>
          <w:rFonts w:cs="Arial"/>
          <w:color w:val="000000"/>
          <w:sz w:val="20"/>
          <w:szCs w:val="20"/>
          <w:lang w:val="es-ES"/>
        </w:rPr>
        <w:t>ara obtener</w:t>
      </w:r>
      <w:r w:rsidRPr="00DB6416">
        <w:rPr>
          <w:rFonts w:cs="Arial"/>
          <w:color w:val="000000"/>
          <w:sz w:val="20"/>
          <w:szCs w:val="20"/>
          <w:lang w:val="es-ES"/>
        </w:rPr>
        <w:t xml:space="preserve"> el efecto terapéutico esperado y se minimice o elimine el riesgo de efectos nocivos en el paciente, derivados de un manejo inadecuado de los medicamentos</w:t>
      </w:r>
      <w:r w:rsidR="004D42B6" w:rsidRPr="00DB6416">
        <w:rPr>
          <w:rFonts w:cs="Arial"/>
          <w:color w:val="000000"/>
          <w:sz w:val="20"/>
          <w:szCs w:val="20"/>
          <w:lang w:val="es-ES"/>
        </w:rPr>
        <w:t xml:space="preserve">, dispositivos y de insumos </w:t>
      </w:r>
      <w:r w:rsidRPr="00DB6416">
        <w:rPr>
          <w:rFonts w:cs="Arial"/>
          <w:color w:val="000000"/>
          <w:sz w:val="20"/>
          <w:szCs w:val="20"/>
          <w:lang w:val="es-ES"/>
        </w:rPr>
        <w:t xml:space="preserve">durante la cadena de abastecimiento </w:t>
      </w:r>
      <w:r w:rsidR="004D42B6" w:rsidRPr="00DB6416">
        <w:rPr>
          <w:rFonts w:cs="Arial"/>
          <w:color w:val="000000"/>
          <w:sz w:val="20"/>
          <w:szCs w:val="20"/>
          <w:lang w:val="es-ES"/>
        </w:rPr>
        <w:t xml:space="preserve">de </w:t>
      </w:r>
      <w:r w:rsidRPr="00DB6416">
        <w:rPr>
          <w:rFonts w:cs="Arial"/>
          <w:color w:val="000000"/>
          <w:sz w:val="20"/>
          <w:szCs w:val="20"/>
          <w:lang w:val="es-ES"/>
        </w:rPr>
        <w:t xml:space="preserve">dispositivo y/o insumo incluyendo su almacenamiento </w:t>
      </w:r>
      <w:r w:rsidR="008C4E7E" w:rsidRPr="00DB6416">
        <w:rPr>
          <w:rFonts w:cs="Arial"/>
          <w:color w:val="000000"/>
          <w:sz w:val="20"/>
          <w:szCs w:val="20"/>
          <w:lang w:val="es-ES"/>
        </w:rPr>
        <w:t>(</w:t>
      </w:r>
      <w:r w:rsidRPr="00DB6416">
        <w:rPr>
          <w:rFonts w:cs="Arial"/>
          <w:color w:val="000000"/>
          <w:sz w:val="20"/>
          <w:szCs w:val="20"/>
          <w:lang w:val="es-ES"/>
        </w:rPr>
        <w:t>cadena de frío o medio ambiente embalaje, transporte, recepción y hasta la dispensación al usuario final</w:t>
      </w:r>
      <w:r w:rsidR="008C4E7E" w:rsidRPr="00DB6416">
        <w:rPr>
          <w:rFonts w:cs="Arial"/>
          <w:color w:val="000000"/>
          <w:sz w:val="20"/>
          <w:szCs w:val="20"/>
          <w:lang w:val="es-ES"/>
        </w:rPr>
        <w:t>)</w:t>
      </w:r>
      <w:r w:rsidRPr="00DB6416">
        <w:rPr>
          <w:rFonts w:cs="Arial"/>
          <w:color w:val="000000"/>
          <w:sz w:val="20"/>
          <w:szCs w:val="20"/>
          <w:lang w:val="es-ES"/>
        </w:rPr>
        <w:t>.</w:t>
      </w:r>
    </w:p>
    <w:p w14:paraId="2E5FFAEE" w14:textId="77777777" w:rsidR="00390B41" w:rsidRPr="00DB6416" w:rsidRDefault="00444640" w:rsidP="00390B41">
      <w:pPr>
        <w:pStyle w:val="Prrafodelista"/>
        <w:numPr>
          <w:ilvl w:val="2"/>
          <w:numId w:val="8"/>
        </w:numPr>
        <w:spacing w:after="0" w:line="240" w:lineRule="auto"/>
        <w:ind w:right="141"/>
        <w:rPr>
          <w:rFonts w:eastAsia="Arial" w:cs="Arial"/>
          <w:sz w:val="20"/>
          <w:szCs w:val="20"/>
          <w:lang w:val="es-419" w:eastAsia="es-CO"/>
        </w:rPr>
      </w:pPr>
      <w:r w:rsidRPr="00DB6416">
        <w:rPr>
          <w:rFonts w:cs="Arial"/>
          <w:color w:val="000000"/>
          <w:sz w:val="20"/>
          <w:szCs w:val="20"/>
          <w:lang w:val="es-ES"/>
        </w:rPr>
        <w:t xml:space="preserve">El </w:t>
      </w:r>
      <w:r w:rsidR="008C4E7E" w:rsidRPr="00DB6416">
        <w:rPr>
          <w:rFonts w:cs="Arial"/>
          <w:color w:val="000000"/>
          <w:sz w:val="20"/>
          <w:szCs w:val="20"/>
          <w:lang w:val="es-ES"/>
        </w:rPr>
        <w:t>operador logístico</w:t>
      </w:r>
      <w:r w:rsidRPr="00DB6416">
        <w:rPr>
          <w:rFonts w:cs="Arial"/>
          <w:color w:val="000000"/>
          <w:sz w:val="20"/>
          <w:szCs w:val="20"/>
          <w:lang w:val="es-ES"/>
        </w:rPr>
        <w:t xml:space="preserve"> debe garantizar que los medicamentos, dispositivos médicos e insumos dispensados correspondan en todas sus características a lo ordenado por el profesional de salud tratante. En ningún caso el contratista podrá dispensar medicamentos, dispositivos médicos e insumos sin contar con la correspondiente fórmula médica y/o autorización correspondiente, según los parámetros establecidos en el </w:t>
      </w:r>
      <w:r w:rsidR="00F50156" w:rsidRPr="00DB6416">
        <w:rPr>
          <w:rFonts w:cs="Arial"/>
          <w:color w:val="000000"/>
          <w:sz w:val="20"/>
          <w:szCs w:val="20"/>
          <w:lang w:val="es-ES"/>
        </w:rPr>
        <w:t>D</w:t>
      </w:r>
      <w:r w:rsidRPr="00DB6416">
        <w:rPr>
          <w:rFonts w:cs="Arial"/>
          <w:color w:val="000000"/>
          <w:sz w:val="20"/>
          <w:szCs w:val="20"/>
          <w:lang w:val="es-ES"/>
        </w:rPr>
        <w:t>ecreto 780 de 2016.</w:t>
      </w:r>
    </w:p>
    <w:p w14:paraId="4193DD23" w14:textId="77777777" w:rsidR="00390B41" w:rsidRPr="00DB6416" w:rsidRDefault="008E05E9" w:rsidP="00390B41">
      <w:pPr>
        <w:pStyle w:val="Prrafodelista"/>
        <w:numPr>
          <w:ilvl w:val="2"/>
          <w:numId w:val="8"/>
        </w:numPr>
        <w:spacing w:after="0" w:line="240" w:lineRule="auto"/>
        <w:ind w:right="141"/>
        <w:rPr>
          <w:rFonts w:eastAsia="Arial" w:cs="Arial"/>
          <w:sz w:val="20"/>
          <w:szCs w:val="20"/>
          <w:lang w:val="es-419" w:eastAsia="es-CO"/>
        </w:rPr>
      </w:pPr>
      <w:r w:rsidRPr="00DB6416">
        <w:rPr>
          <w:rFonts w:cs="Arial"/>
          <w:color w:val="000000"/>
          <w:sz w:val="20"/>
          <w:szCs w:val="20"/>
          <w:lang w:val="es-ES"/>
        </w:rPr>
        <w:t xml:space="preserve">El operador logístico </w:t>
      </w:r>
      <w:r w:rsidR="00444640" w:rsidRPr="00DB6416">
        <w:rPr>
          <w:rFonts w:cs="Arial"/>
          <w:color w:val="000000"/>
          <w:sz w:val="20"/>
          <w:szCs w:val="20"/>
          <w:lang w:val="es-ES"/>
        </w:rPr>
        <w:t xml:space="preserve">debe dar cumplimiento a lo estipulado en la resolución 1124 de 2016, para los medicamentos anticonvulsivantes, anticoagulantes orales y otros de estrecho margen terapéutico definidos por el INVIMA, para los cuales no podrá cambiarse el medicamento ni el fabricante una vez iniciado el tratamiento. </w:t>
      </w:r>
    </w:p>
    <w:p w14:paraId="6BB4613B" w14:textId="77777777" w:rsidR="00390B41" w:rsidRPr="00DB6416" w:rsidRDefault="00444640" w:rsidP="00390B41">
      <w:pPr>
        <w:pStyle w:val="Prrafodelista"/>
        <w:numPr>
          <w:ilvl w:val="2"/>
          <w:numId w:val="8"/>
        </w:numPr>
        <w:spacing w:after="0" w:line="240" w:lineRule="auto"/>
        <w:ind w:right="141"/>
        <w:rPr>
          <w:rFonts w:eastAsia="Arial" w:cs="Arial"/>
          <w:sz w:val="20"/>
          <w:szCs w:val="20"/>
          <w:lang w:val="es-419" w:eastAsia="es-CO"/>
        </w:rPr>
      </w:pPr>
      <w:r w:rsidRPr="00DB6416">
        <w:rPr>
          <w:rFonts w:cs="Arial"/>
          <w:color w:val="000000"/>
          <w:sz w:val="20"/>
          <w:szCs w:val="20"/>
          <w:lang w:val="es-ES"/>
        </w:rPr>
        <w:t>La cantidad dispensada de los medicamentos debe corresponder con lo formulado y en ningún caso podrá dispensar una cantidad inferior a la prescrita.</w:t>
      </w:r>
    </w:p>
    <w:p w14:paraId="60F8A978" w14:textId="77777777" w:rsidR="00390B41" w:rsidRPr="00DB6416" w:rsidRDefault="00444640" w:rsidP="00390B41">
      <w:pPr>
        <w:pStyle w:val="Prrafodelista"/>
        <w:numPr>
          <w:ilvl w:val="2"/>
          <w:numId w:val="8"/>
        </w:numPr>
        <w:spacing w:after="0" w:line="240" w:lineRule="auto"/>
        <w:ind w:right="141"/>
        <w:rPr>
          <w:rFonts w:eastAsia="Arial" w:cs="Arial"/>
          <w:sz w:val="20"/>
          <w:szCs w:val="20"/>
          <w:lang w:val="es-419" w:eastAsia="es-CO"/>
        </w:rPr>
      </w:pPr>
      <w:r w:rsidRPr="00DB6416">
        <w:rPr>
          <w:rFonts w:cs="Arial"/>
          <w:color w:val="000000"/>
          <w:sz w:val="20"/>
          <w:szCs w:val="20"/>
          <w:lang w:val="es-ES"/>
        </w:rPr>
        <w:t>Para los casos en los que la presentación del medicamento no permita realizar la entrega de la cantidad exacta formulada,</w:t>
      </w:r>
      <w:r w:rsidR="00543C93" w:rsidRPr="00DB6416">
        <w:rPr>
          <w:rFonts w:cs="Arial"/>
          <w:color w:val="000000"/>
          <w:sz w:val="20"/>
          <w:szCs w:val="20"/>
          <w:lang w:val="es-ES"/>
        </w:rPr>
        <w:t xml:space="preserve"> </w:t>
      </w:r>
      <w:r w:rsidR="00430B6A" w:rsidRPr="00DB6416">
        <w:rPr>
          <w:rFonts w:cs="Arial"/>
          <w:color w:val="000000"/>
          <w:sz w:val="20"/>
          <w:szCs w:val="20"/>
          <w:lang w:val="es-ES"/>
        </w:rPr>
        <w:t xml:space="preserve">el operador logístico </w:t>
      </w:r>
      <w:r w:rsidRPr="00DB6416">
        <w:rPr>
          <w:rFonts w:cs="Arial"/>
          <w:color w:val="000000"/>
          <w:sz w:val="20"/>
          <w:szCs w:val="20"/>
          <w:lang w:val="es-ES"/>
        </w:rPr>
        <w:t>deberá ajustar la entrega</w:t>
      </w:r>
      <w:r w:rsidR="005F5C88" w:rsidRPr="00DB6416">
        <w:rPr>
          <w:rFonts w:cs="Arial"/>
          <w:color w:val="000000"/>
          <w:sz w:val="20"/>
          <w:szCs w:val="20"/>
          <w:lang w:val="es-ES"/>
        </w:rPr>
        <w:t xml:space="preserve"> e informar a Capital Salud EPS-S sobre esta situación</w:t>
      </w:r>
      <w:r w:rsidR="00390B41" w:rsidRPr="00DB6416">
        <w:rPr>
          <w:rFonts w:cs="Arial"/>
          <w:color w:val="000000"/>
          <w:sz w:val="20"/>
          <w:szCs w:val="20"/>
          <w:lang w:val="es-ES"/>
        </w:rPr>
        <w:t>.</w:t>
      </w:r>
    </w:p>
    <w:p w14:paraId="1E70CF4E" w14:textId="77777777" w:rsidR="00390B41" w:rsidRPr="00DB6416" w:rsidRDefault="00444640" w:rsidP="00390B41">
      <w:pPr>
        <w:pStyle w:val="Prrafodelista"/>
        <w:numPr>
          <w:ilvl w:val="2"/>
          <w:numId w:val="8"/>
        </w:numPr>
        <w:spacing w:after="0" w:line="240" w:lineRule="auto"/>
        <w:ind w:right="141"/>
        <w:rPr>
          <w:rFonts w:eastAsia="Arial" w:cs="Arial"/>
          <w:sz w:val="20"/>
          <w:szCs w:val="20"/>
          <w:lang w:val="es-419" w:eastAsia="es-CO"/>
        </w:rPr>
      </w:pPr>
      <w:r w:rsidRPr="00DB6416">
        <w:rPr>
          <w:rFonts w:cs="Arial"/>
          <w:color w:val="000000"/>
          <w:sz w:val="20"/>
          <w:szCs w:val="20"/>
          <w:lang w:val="es-ES"/>
        </w:rPr>
        <w:t>En todo caso es de obligatorio cumplimiento contar con Tecnólogo en Regencia de Farmacia como director técnico de cada uno de los servicios farmacéuticos. El personal contratado debe contar con la formación, idoneidad y experiencia necesarias para el desarrollo de las actividades objeto del contrato acorde con lo establecido en el decreto 2200 de 2005 y el modelo de gestión del servicio farmacéutico (resolución 1403 de 2007).</w:t>
      </w:r>
    </w:p>
    <w:p w14:paraId="7FCDFF72" w14:textId="77777777" w:rsidR="00390B41" w:rsidRPr="00DB6416" w:rsidRDefault="00444640" w:rsidP="00390B41">
      <w:pPr>
        <w:pStyle w:val="Prrafodelista"/>
        <w:numPr>
          <w:ilvl w:val="2"/>
          <w:numId w:val="8"/>
        </w:numPr>
        <w:spacing w:after="0" w:line="240" w:lineRule="auto"/>
        <w:ind w:right="141"/>
        <w:rPr>
          <w:rFonts w:eastAsia="Arial" w:cs="Arial"/>
          <w:sz w:val="20"/>
          <w:szCs w:val="20"/>
          <w:lang w:val="es-419" w:eastAsia="es-CO"/>
        </w:rPr>
      </w:pPr>
      <w:r w:rsidRPr="00DB6416">
        <w:rPr>
          <w:rFonts w:cs="Arial"/>
          <w:color w:val="000000"/>
          <w:sz w:val="20"/>
          <w:szCs w:val="20"/>
          <w:lang w:val="es-ES"/>
        </w:rPr>
        <w:t>El</w:t>
      </w:r>
      <w:r w:rsidR="00D80481" w:rsidRPr="00DB6416">
        <w:rPr>
          <w:rFonts w:cs="Arial"/>
          <w:color w:val="000000"/>
          <w:sz w:val="20"/>
          <w:szCs w:val="20"/>
          <w:lang w:val="es-ES"/>
        </w:rPr>
        <w:t xml:space="preserve"> operador logístico</w:t>
      </w:r>
      <w:r w:rsidRPr="00DB6416">
        <w:rPr>
          <w:rFonts w:cs="Arial"/>
          <w:color w:val="000000"/>
          <w:sz w:val="20"/>
          <w:szCs w:val="20"/>
          <w:lang w:val="es-ES"/>
        </w:rPr>
        <w:t xml:space="preserve"> deberá implementar un sistema de identificación de los usuarios y/o sus representantes, dicho sistema deberá soportar la entrega efectiva de los medicamentos a la población de Capital Salud EPS-S, razón por la cual debe proveer un alto grado de seguridad en el proceso de identificación de los afiliados para la entrega de medicamentos, dispositivos e insumos.</w:t>
      </w:r>
    </w:p>
    <w:p w14:paraId="46F0419E" w14:textId="77777777" w:rsidR="00390B41" w:rsidRPr="00DB6416" w:rsidRDefault="00444640" w:rsidP="00390B41">
      <w:pPr>
        <w:pStyle w:val="Prrafodelista"/>
        <w:numPr>
          <w:ilvl w:val="2"/>
          <w:numId w:val="8"/>
        </w:numPr>
        <w:spacing w:after="0" w:line="240" w:lineRule="auto"/>
        <w:ind w:right="141"/>
        <w:rPr>
          <w:rFonts w:eastAsia="Arial" w:cs="Arial"/>
          <w:sz w:val="20"/>
          <w:szCs w:val="20"/>
          <w:lang w:val="es-419" w:eastAsia="es-CO"/>
        </w:rPr>
      </w:pPr>
      <w:r w:rsidRPr="00DB6416">
        <w:rPr>
          <w:rFonts w:cs="Arial"/>
          <w:color w:val="000000"/>
          <w:sz w:val="20"/>
          <w:szCs w:val="20"/>
          <w:lang w:val="es-ES"/>
        </w:rPr>
        <w:t xml:space="preserve">El </w:t>
      </w:r>
      <w:r w:rsidR="00D80481" w:rsidRPr="00DB6416">
        <w:rPr>
          <w:rFonts w:cs="Arial"/>
          <w:color w:val="000000"/>
          <w:sz w:val="20"/>
          <w:szCs w:val="20"/>
          <w:lang w:val="es-ES"/>
        </w:rPr>
        <w:t>operador logístico</w:t>
      </w:r>
      <w:r w:rsidRPr="00DB6416">
        <w:rPr>
          <w:rFonts w:cs="Arial"/>
          <w:color w:val="000000"/>
          <w:sz w:val="20"/>
          <w:szCs w:val="20"/>
          <w:lang w:val="es-ES"/>
        </w:rPr>
        <w:t xml:space="preserve"> deberá integrar este sistema de identificación con el proceso de dispensación, de manera tal que los soportes de entrega de medicamentos, dispositivos e insumos generados constituyan una prueba irrefutable de la entrega de medicamentos a los afiliados de Capital Salud EPS-S.</w:t>
      </w:r>
    </w:p>
    <w:p w14:paraId="384014C8" w14:textId="77777777" w:rsidR="00390B41" w:rsidRPr="00DB6416" w:rsidRDefault="00444640" w:rsidP="00390B41">
      <w:pPr>
        <w:pStyle w:val="Prrafodelista"/>
        <w:numPr>
          <w:ilvl w:val="2"/>
          <w:numId w:val="8"/>
        </w:numPr>
        <w:spacing w:after="0" w:line="240" w:lineRule="auto"/>
        <w:ind w:right="141"/>
        <w:rPr>
          <w:rFonts w:eastAsia="Arial" w:cs="Arial"/>
          <w:sz w:val="20"/>
          <w:szCs w:val="20"/>
          <w:lang w:val="es-419" w:eastAsia="es-CO"/>
        </w:rPr>
      </w:pPr>
      <w:r w:rsidRPr="00DB6416">
        <w:rPr>
          <w:rFonts w:cs="Arial"/>
          <w:color w:val="000000"/>
          <w:sz w:val="20"/>
          <w:szCs w:val="20"/>
          <w:lang w:val="es-ES"/>
        </w:rPr>
        <w:lastRenderedPageBreak/>
        <w:t xml:space="preserve">Responder ante la entidad y ante terceros, por aquellas situaciones que se deriven de la mala calidad, falla, errores de dispensación o faltante de los medicamentos, dispositivos médicos e insumos objeto del presente contrato. </w:t>
      </w:r>
    </w:p>
    <w:p w14:paraId="0ECD414B" w14:textId="77777777" w:rsidR="00390B41" w:rsidRPr="00DB6416" w:rsidRDefault="00832471" w:rsidP="00390B41">
      <w:pPr>
        <w:pStyle w:val="Prrafodelista"/>
        <w:numPr>
          <w:ilvl w:val="2"/>
          <w:numId w:val="8"/>
        </w:numPr>
        <w:spacing w:after="0" w:line="240" w:lineRule="auto"/>
        <w:ind w:right="141"/>
        <w:rPr>
          <w:rFonts w:eastAsia="Arial" w:cs="Arial"/>
          <w:sz w:val="20"/>
          <w:szCs w:val="20"/>
          <w:lang w:val="es-419" w:eastAsia="es-CO"/>
        </w:rPr>
      </w:pPr>
      <w:r w:rsidRPr="00DB6416">
        <w:rPr>
          <w:rFonts w:cs="Arial"/>
          <w:color w:val="000000"/>
          <w:sz w:val="20"/>
          <w:szCs w:val="20"/>
          <w:lang w:val="es-ES"/>
        </w:rPr>
        <w:t>Notificar a Capital Salud EPS-S</w:t>
      </w:r>
      <w:r w:rsidR="00444640" w:rsidRPr="00DB6416">
        <w:rPr>
          <w:rFonts w:cs="Arial"/>
          <w:color w:val="000000"/>
          <w:sz w:val="20"/>
          <w:szCs w:val="20"/>
          <w:lang w:val="es-ES"/>
        </w:rPr>
        <w:t>, sobre la falta y/o inconvenientes con la entrega de los medicamentos, dispositivos y/o insumos objeto del presente contrato.</w:t>
      </w:r>
    </w:p>
    <w:p w14:paraId="0F275C32" w14:textId="77777777" w:rsidR="00390B41" w:rsidRPr="00DB6416" w:rsidRDefault="00444640" w:rsidP="00390B41">
      <w:pPr>
        <w:pStyle w:val="Prrafodelista"/>
        <w:numPr>
          <w:ilvl w:val="2"/>
          <w:numId w:val="8"/>
        </w:numPr>
        <w:spacing w:after="0" w:line="240" w:lineRule="auto"/>
        <w:ind w:right="141"/>
        <w:rPr>
          <w:rFonts w:eastAsia="Arial" w:cs="Arial"/>
          <w:sz w:val="20"/>
          <w:szCs w:val="20"/>
          <w:lang w:val="es-419" w:eastAsia="es-CO"/>
        </w:rPr>
      </w:pPr>
      <w:r w:rsidRPr="00DB6416">
        <w:rPr>
          <w:rFonts w:cs="Arial"/>
          <w:color w:val="000000"/>
          <w:sz w:val="20"/>
          <w:szCs w:val="20"/>
          <w:lang w:val="es-ES"/>
        </w:rPr>
        <w:t xml:space="preserve">Coordinar con </w:t>
      </w:r>
      <w:r w:rsidR="00891F4B" w:rsidRPr="00DB6416">
        <w:rPr>
          <w:rFonts w:cs="Arial"/>
          <w:color w:val="000000"/>
          <w:sz w:val="20"/>
          <w:szCs w:val="20"/>
          <w:lang w:val="es-ES"/>
        </w:rPr>
        <w:t>Capital Salud EPS-S</w:t>
      </w:r>
      <w:r w:rsidRPr="00DB6416">
        <w:rPr>
          <w:rFonts w:cs="Arial"/>
          <w:color w:val="000000"/>
          <w:sz w:val="20"/>
          <w:szCs w:val="20"/>
          <w:lang w:val="es-ES"/>
        </w:rPr>
        <w:t xml:space="preserve"> y los usuarios lo relacionado con la entrega y devolución de los medicamentos, dispositivos médicos y/o insumos</w:t>
      </w:r>
      <w:r w:rsidR="00390B41" w:rsidRPr="00DB6416">
        <w:rPr>
          <w:rFonts w:cs="Arial"/>
          <w:color w:val="000000"/>
          <w:sz w:val="20"/>
          <w:szCs w:val="20"/>
          <w:lang w:val="es-ES"/>
        </w:rPr>
        <w:t>.</w:t>
      </w:r>
    </w:p>
    <w:p w14:paraId="19C63A71" w14:textId="77777777" w:rsidR="00390B41" w:rsidRPr="00DB6416" w:rsidRDefault="00444640" w:rsidP="00390B41">
      <w:pPr>
        <w:pStyle w:val="Prrafodelista"/>
        <w:numPr>
          <w:ilvl w:val="2"/>
          <w:numId w:val="8"/>
        </w:numPr>
        <w:spacing w:after="0" w:line="240" w:lineRule="auto"/>
        <w:ind w:right="141"/>
        <w:rPr>
          <w:rFonts w:eastAsia="Arial" w:cs="Arial"/>
          <w:sz w:val="20"/>
          <w:szCs w:val="20"/>
          <w:lang w:val="es-419" w:eastAsia="es-CO"/>
        </w:rPr>
      </w:pPr>
      <w:r w:rsidRPr="00DB6416">
        <w:rPr>
          <w:rFonts w:cs="Arial"/>
          <w:color w:val="000000"/>
          <w:sz w:val="20"/>
          <w:szCs w:val="20"/>
          <w:lang w:val="es-ES"/>
        </w:rPr>
        <w:t xml:space="preserve">Informar pronta y oportunamente a </w:t>
      </w:r>
      <w:r w:rsidR="000A148F" w:rsidRPr="00DB6416">
        <w:rPr>
          <w:rFonts w:cs="Arial"/>
          <w:color w:val="000000"/>
          <w:sz w:val="20"/>
          <w:szCs w:val="20"/>
          <w:lang w:val="es-ES"/>
        </w:rPr>
        <w:t>Capital Salud EPS-S</w:t>
      </w:r>
      <w:r w:rsidRPr="00DB6416">
        <w:rPr>
          <w:rFonts w:cs="Arial"/>
          <w:color w:val="000000"/>
          <w:sz w:val="20"/>
          <w:szCs w:val="20"/>
          <w:lang w:val="es-ES"/>
        </w:rPr>
        <w:t xml:space="preserve"> de cualquier hecho o circunstancia anormal que observe, con el fin de evitar daños y en general cualquier perjuicio</w:t>
      </w:r>
      <w:r w:rsidR="000A148F" w:rsidRPr="00DB6416">
        <w:rPr>
          <w:rFonts w:cs="Arial"/>
          <w:color w:val="000000"/>
          <w:sz w:val="20"/>
          <w:szCs w:val="20"/>
          <w:lang w:val="es-ES"/>
        </w:rPr>
        <w:t>.</w:t>
      </w:r>
    </w:p>
    <w:p w14:paraId="5A88028F" w14:textId="77777777" w:rsidR="00390B41" w:rsidRPr="00DB6416" w:rsidRDefault="00444640" w:rsidP="00390B41">
      <w:pPr>
        <w:pStyle w:val="Prrafodelista"/>
        <w:numPr>
          <w:ilvl w:val="2"/>
          <w:numId w:val="8"/>
        </w:numPr>
        <w:spacing w:after="0" w:line="240" w:lineRule="auto"/>
        <w:ind w:right="141"/>
        <w:rPr>
          <w:rFonts w:eastAsia="Arial" w:cs="Arial"/>
          <w:sz w:val="20"/>
          <w:szCs w:val="20"/>
          <w:lang w:val="es-419" w:eastAsia="es-CO"/>
        </w:rPr>
      </w:pPr>
      <w:r w:rsidRPr="00DB6416">
        <w:rPr>
          <w:rFonts w:cs="Arial"/>
          <w:color w:val="000000"/>
          <w:sz w:val="20"/>
          <w:szCs w:val="20"/>
          <w:lang w:val="es-ES"/>
        </w:rPr>
        <w:t xml:space="preserve">En caso de que se evidencie faltante y/o dificultad logística de uno de los medicamentos formulados y previamente autorizados, el contratista no puede negar la entrega de los demás medicamentos que se encuentran dentro de la formula médica. Por lo cual se debe generar </w:t>
      </w:r>
      <w:r w:rsidR="00C22456" w:rsidRPr="00DB6416">
        <w:rPr>
          <w:rFonts w:cs="Arial"/>
          <w:color w:val="000000"/>
          <w:sz w:val="20"/>
          <w:szCs w:val="20"/>
          <w:lang w:val="es-ES"/>
        </w:rPr>
        <w:t>recibo</w:t>
      </w:r>
      <w:r w:rsidRPr="00DB6416">
        <w:rPr>
          <w:rFonts w:cs="Arial"/>
          <w:color w:val="000000"/>
          <w:sz w:val="20"/>
          <w:szCs w:val="20"/>
          <w:lang w:val="es-ES"/>
        </w:rPr>
        <w:t xml:space="preserve"> de pendiente.</w:t>
      </w:r>
    </w:p>
    <w:p w14:paraId="7C848502" w14:textId="2ED70516" w:rsidR="00444640" w:rsidRPr="00DB6416" w:rsidRDefault="00444640" w:rsidP="00390B41">
      <w:pPr>
        <w:pStyle w:val="Prrafodelista"/>
        <w:numPr>
          <w:ilvl w:val="2"/>
          <w:numId w:val="8"/>
        </w:numPr>
        <w:spacing w:after="0" w:line="240" w:lineRule="auto"/>
        <w:ind w:right="141"/>
        <w:rPr>
          <w:rFonts w:eastAsia="Arial" w:cs="Arial"/>
          <w:sz w:val="20"/>
          <w:szCs w:val="20"/>
          <w:lang w:val="es-419" w:eastAsia="es-CO"/>
        </w:rPr>
      </w:pPr>
      <w:r w:rsidRPr="00DB6416">
        <w:rPr>
          <w:rFonts w:cs="Arial"/>
          <w:color w:val="000000"/>
          <w:sz w:val="20"/>
          <w:szCs w:val="20"/>
          <w:lang w:val="es-ES"/>
        </w:rPr>
        <w:t xml:space="preserve">En caso de que definitivamente no sea posible la entrega de medicamentos, dispositivos e insumos notificados como pendientes, el contratista debe informar a </w:t>
      </w:r>
      <w:r w:rsidR="00E2515C" w:rsidRPr="00DB6416">
        <w:rPr>
          <w:rFonts w:cs="Arial"/>
          <w:color w:val="000000"/>
          <w:sz w:val="20"/>
          <w:szCs w:val="20"/>
          <w:lang w:val="es-ES"/>
        </w:rPr>
        <w:t>Capital Salud EPS-S</w:t>
      </w:r>
      <w:r w:rsidRPr="00DB6416">
        <w:rPr>
          <w:rFonts w:cs="Arial"/>
          <w:color w:val="000000"/>
          <w:sz w:val="20"/>
          <w:szCs w:val="20"/>
          <w:lang w:val="es-ES"/>
        </w:rPr>
        <w:t xml:space="preserve"> y generar el respectivo descuento en el proceso de facturación.</w:t>
      </w:r>
    </w:p>
    <w:p w14:paraId="09EAEE5E" w14:textId="117A0EDA" w:rsidR="00390B41" w:rsidRPr="00DB6416" w:rsidRDefault="00390B41" w:rsidP="00390B41">
      <w:pPr>
        <w:pStyle w:val="Prrafodelista"/>
        <w:spacing w:after="0" w:line="240" w:lineRule="auto"/>
        <w:ind w:right="141"/>
        <w:rPr>
          <w:rFonts w:cs="Arial"/>
          <w:color w:val="000000"/>
          <w:sz w:val="20"/>
          <w:szCs w:val="20"/>
          <w:lang w:val="es-ES"/>
        </w:rPr>
      </w:pPr>
    </w:p>
    <w:p w14:paraId="129874E6" w14:textId="77777777" w:rsidR="00390B41" w:rsidRPr="00DB6416" w:rsidRDefault="00390B41" w:rsidP="00390B41">
      <w:pPr>
        <w:pStyle w:val="Prrafodelista"/>
        <w:spacing w:after="0" w:line="240" w:lineRule="auto"/>
        <w:ind w:right="141"/>
        <w:rPr>
          <w:rFonts w:eastAsia="Arial" w:cs="Arial"/>
          <w:sz w:val="20"/>
          <w:szCs w:val="20"/>
          <w:lang w:val="es-419" w:eastAsia="es-CO"/>
        </w:rPr>
      </w:pPr>
    </w:p>
    <w:p w14:paraId="6FF351B5" w14:textId="41474722" w:rsidR="00CB778D" w:rsidRPr="00DB6416" w:rsidRDefault="005A765C" w:rsidP="009B7A66">
      <w:pPr>
        <w:pStyle w:val="Prrafodelista"/>
        <w:numPr>
          <w:ilvl w:val="0"/>
          <w:numId w:val="1"/>
        </w:numPr>
        <w:tabs>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240" w:lineRule="auto"/>
        <w:rPr>
          <w:rFonts w:cs="Arial"/>
          <w:b/>
          <w:bCs/>
          <w:spacing w:val="-2"/>
          <w:sz w:val="20"/>
          <w:szCs w:val="20"/>
          <w:lang w:val="es-419"/>
        </w:rPr>
      </w:pPr>
      <w:r w:rsidRPr="00DB6416">
        <w:rPr>
          <w:rFonts w:cs="Arial"/>
          <w:b/>
          <w:bCs/>
          <w:spacing w:val="-2"/>
          <w:sz w:val="20"/>
          <w:szCs w:val="20"/>
          <w:lang w:val="es-419"/>
        </w:rPr>
        <w:t>OBLIGACIONES DE CAPITAL SALUD EPS-S.</w:t>
      </w:r>
    </w:p>
    <w:p w14:paraId="64928097" w14:textId="77777777" w:rsidR="00CB778D" w:rsidRPr="00DB6416" w:rsidRDefault="00CB778D" w:rsidP="00405D98">
      <w:pPr>
        <w:tabs>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240" w:lineRule="auto"/>
        <w:rPr>
          <w:rFonts w:cs="Arial"/>
          <w:b/>
          <w:bCs/>
          <w:spacing w:val="-2"/>
          <w:sz w:val="20"/>
          <w:szCs w:val="20"/>
          <w:lang w:val="es-419"/>
        </w:rPr>
      </w:pPr>
    </w:p>
    <w:p w14:paraId="2165D558" w14:textId="1BEA2672" w:rsidR="00314E14" w:rsidRPr="00DB6416" w:rsidRDefault="00CB778D" w:rsidP="009B7A66">
      <w:pPr>
        <w:pStyle w:val="Prrafodelista"/>
        <w:numPr>
          <w:ilvl w:val="1"/>
          <w:numId w:val="1"/>
        </w:numPr>
        <w:spacing w:after="0" w:line="240" w:lineRule="auto"/>
        <w:ind w:right="141"/>
        <w:rPr>
          <w:rFonts w:eastAsia="Arial" w:cs="Arial"/>
          <w:sz w:val="20"/>
          <w:szCs w:val="20"/>
          <w:lang w:val="es-419" w:eastAsia="es-CO"/>
        </w:rPr>
      </w:pPr>
      <w:r w:rsidRPr="00DB6416">
        <w:rPr>
          <w:rFonts w:eastAsia="Arial" w:cs="Arial"/>
          <w:sz w:val="20"/>
          <w:szCs w:val="20"/>
          <w:lang w:val="es-419" w:eastAsia="es-CO"/>
        </w:rPr>
        <w:t xml:space="preserve">Socializar y entregar al PROPONENTE el modelo de </w:t>
      </w:r>
      <w:r w:rsidR="00470E4A" w:rsidRPr="00DB6416">
        <w:rPr>
          <w:rFonts w:eastAsia="Arial" w:cs="Arial"/>
          <w:sz w:val="20"/>
          <w:szCs w:val="20"/>
          <w:lang w:val="es-419" w:eastAsia="es-CO"/>
        </w:rPr>
        <w:t xml:space="preserve">atención </w:t>
      </w:r>
      <w:r w:rsidRPr="00DB6416">
        <w:rPr>
          <w:rFonts w:eastAsia="Arial" w:cs="Arial"/>
          <w:sz w:val="20"/>
          <w:szCs w:val="20"/>
          <w:lang w:val="es-419" w:eastAsia="es-CO"/>
        </w:rPr>
        <w:t>definido</w:t>
      </w:r>
      <w:r w:rsidR="00314E14" w:rsidRPr="00DB6416">
        <w:rPr>
          <w:rFonts w:eastAsia="Arial" w:cs="Arial"/>
          <w:sz w:val="20"/>
          <w:szCs w:val="20"/>
          <w:lang w:val="es-419" w:eastAsia="es-CO"/>
        </w:rPr>
        <w:t xml:space="preserve"> por CAPITAL SALUD EPS S.</w:t>
      </w:r>
    </w:p>
    <w:p w14:paraId="1D174B01" w14:textId="1FBA6695" w:rsidR="002C42D9" w:rsidRPr="00DB6416" w:rsidRDefault="00CB778D" w:rsidP="009B7A66">
      <w:pPr>
        <w:pStyle w:val="Prrafodelista"/>
        <w:numPr>
          <w:ilvl w:val="1"/>
          <w:numId w:val="1"/>
        </w:numPr>
        <w:spacing w:after="0" w:line="240" w:lineRule="auto"/>
        <w:ind w:right="141"/>
        <w:rPr>
          <w:rFonts w:eastAsia="Arial" w:cs="Arial"/>
          <w:sz w:val="20"/>
          <w:szCs w:val="20"/>
          <w:lang w:val="es-419" w:eastAsia="es-CO"/>
        </w:rPr>
      </w:pPr>
      <w:r w:rsidRPr="00DB6416">
        <w:rPr>
          <w:rFonts w:eastAsia="Arial" w:cs="Arial"/>
          <w:sz w:val="20"/>
          <w:szCs w:val="20"/>
          <w:lang w:val="es-419" w:eastAsia="es-CO"/>
        </w:rPr>
        <w:t xml:space="preserve">Realizar la evaluación, seguimiento y control de la prestación del servicio a través de las auditorias concurrentes, de calidad y de la supervisión del contrato. </w:t>
      </w:r>
    </w:p>
    <w:p w14:paraId="5EE636A2" w14:textId="77777777" w:rsidR="002C42D9" w:rsidRPr="00DB6416" w:rsidRDefault="00CB778D" w:rsidP="009B7A66">
      <w:pPr>
        <w:pStyle w:val="Prrafodelista"/>
        <w:numPr>
          <w:ilvl w:val="1"/>
          <w:numId w:val="1"/>
        </w:numPr>
        <w:spacing w:after="0" w:line="240" w:lineRule="auto"/>
        <w:ind w:right="141"/>
        <w:rPr>
          <w:rFonts w:eastAsia="Arial" w:cs="Arial"/>
          <w:sz w:val="20"/>
          <w:szCs w:val="20"/>
          <w:lang w:val="es-419" w:eastAsia="es-CO"/>
        </w:rPr>
      </w:pPr>
      <w:r w:rsidRPr="00DB6416">
        <w:rPr>
          <w:rFonts w:eastAsia="Arial" w:cs="Arial"/>
          <w:sz w:val="20"/>
          <w:szCs w:val="20"/>
          <w:lang w:val="es-419" w:eastAsia="es-CO"/>
        </w:rPr>
        <w:t xml:space="preserve">Realizar oportunamente los pagos según </w:t>
      </w:r>
      <w:r w:rsidR="00314E14" w:rsidRPr="00DB6416">
        <w:rPr>
          <w:rFonts w:eastAsia="Arial" w:cs="Arial"/>
          <w:sz w:val="20"/>
          <w:szCs w:val="20"/>
          <w:lang w:val="es-419" w:eastAsia="es-CO"/>
        </w:rPr>
        <w:t xml:space="preserve">el mecanismo </w:t>
      </w:r>
      <w:r w:rsidRPr="00DB6416">
        <w:rPr>
          <w:rFonts w:eastAsia="Arial" w:cs="Arial"/>
          <w:sz w:val="20"/>
          <w:szCs w:val="20"/>
          <w:lang w:val="es-419" w:eastAsia="es-CO"/>
        </w:rPr>
        <w:t>contratad</w:t>
      </w:r>
      <w:r w:rsidR="00314E14" w:rsidRPr="00DB6416">
        <w:rPr>
          <w:rFonts w:eastAsia="Arial" w:cs="Arial"/>
          <w:sz w:val="20"/>
          <w:szCs w:val="20"/>
          <w:lang w:val="es-419" w:eastAsia="es-CO"/>
        </w:rPr>
        <w:t>o</w:t>
      </w:r>
      <w:r w:rsidRPr="00DB6416">
        <w:rPr>
          <w:rFonts w:eastAsia="Arial" w:cs="Arial"/>
          <w:sz w:val="20"/>
          <w:szCs w:val="20"/>
          <w:lang w:val="es-419" w:eastAsia="es-CO"/>
        </w:rPr>
        <w:t xml:space="preserve">, de conformidad con lo establecido </w:t>
      </w:r>
      <w:r w:rsidR="00314E14" w:rsidRPr="00DB6416">
        <w:rPr>
          <w:rFonts w:eastAsia="Arial" w:cs="Arial"/>
          <w:sz w:val="20"/>
          <w:szCs w:val="20"/>
          <w:lang w:val="es-419" w:eastAsia="es-CO"/>
        </w:rPr>
        <w:t>en la norma vigente</w:t>
      </w:r>
      <w:r w:rsidRPr="00DB6416">
        <w:rPr>
          <w:rFonts w:eastAsia="Arial" w:cs="Arial"/>
          <w:sz w:val="20"/>
          <w:szCs w:val="20"/>
          <w:lang w:val="es-419" w:eastAsia="es-CO"/>
        </w:rPr>
        <w:t>.</w:t>
      </w:r>
    </w:p>
    <w:p w14:paraId="7ED4B69F" w14:textId="1E78E947" w:rsidR="002C42D9" w:rsidRPr="00DB6416" w:rsidRDefault="00CB778D" w:rsidP="009B7A66">
      <w:pPr>
        <w:pStyle w:val="Prrafodelista"/>
        <w:numPr>
          <w:ilvl w:val="1"/>
          <w:numId w:val="1"/>
        </w:numPr>
        <w:spacing w:after="0" w:line="240" w:lineRule="auto"/>
        <w:ind w:right="141"/>
        <w:rPr>
          <w:rFonts w:eastAsia="Arial" w:cs="Arial"/>
          <w:sz w:val="20"/>
          <w:szCs w:val="20"/>
          <w:lang w:val="es-419" w:eastAsia="es-CO"/>
        </w:rPr>
      </w:pPr>
      <w:r w:rsidRPr="00DB6416">
        <w:rPr>
          <w:rFonts w:eastAsia="Arial" w:cs="Arial"/>
          <w:sz w:val="20"/>
          <w:szCs w:val="20"/>
          <w:lang w:val="es-419" w:eastAsia="es-CO"/>
        </w:rPr>
        <w:t xml:space="preserve">Realizar las auditoras, seguimiento contractual, establecer planes de mejoramiento y seguimiento a los mismos, así como generar los informes de supervisión que permitan evidenciar la calidad en la prestación de los servicios de salud y el cumplimiento al objeto del contrato. </w:t>
      </w:r>
    </w:p>
    <w:p w14:paraId="0334C28F" w14:textId="77777777" w:rsidR="002C42D9" w:rsidRPr="00DB6416" w:rsidRDefault="00CB778D" w:rsidP="009B7A66">
      <w:pPr>
        <w:pStyle w:val="Prrafodelista"/>
        <w:numPr>
          <w:ilvl w:val="1"/>
          <w:numId w:val="1"/>
        </w:numPr>
        <w:spacing w:after="0" w:line="240" w:lineRule="auto"/>
        <w:ind w:right="141"/>
        <w:rPr>
          <w:rFonts w:eastAsia="Arial" w:cs="Arial"/>
          <w:sz w:val="20"/>
          <w:szCs w:val="20"/>
          <w:lang w:val="es-419" w:eastAsia="es-CO"/>
        </w:rPr>
      </w:pPr>
      <w:r w:rsidRPr="00DB6416">
        <w:rPr>
          <w:rFonts w:eastAsia="Arial" w:cs="Arial"/>
          <w:sz w:val="20"/>
          <w:szCs w:val="20"/>
          <w:lang w:val="es-419" w:eastAsia="es-CO"/>
        </w:rPr>
        <w:t xml:space="preserve">Realizar la verificación del pago oportuno de aportes parafiscales por parte del PROPONENTE, siendo este un requisito de entrega mensual dentro de la facturación, objeto de radicación. </w:t>
      </w:r>
    </w:p>
    <w:p w14:paraId="783DB6CD" w14:textId="231D68CE" w:rsidR="002C42D9" w:rsidRPr="00DB6416" w:rsidRDefault="00CB778D" w:rsidP="009B7A66">
      <w:pPr>
        <w:pStyle w:val="Prrafodelista"/>
        <w:numPr>
          <w:ilvl w:val="1"/>
          <w:numId w:val="1"/>
        </w:numPr>
        <w:spacing w:after="0" w:line="240" w:lineRule="auto"/>
        <w:ind w:right="141"/>
        <w:rPr>
          <w:rFonts w:eastAsia="Arial" w:cs="Arial"/>
          <w:sz w:val="20"/>
          <w:szCs w:val="20"/>
          <w:lang w:val="es-419" w:eastAsia="es-CO"/>
        </w:rPr>
      </w:pPr>
      <w:r w:rsidRPr="00DB6416">
        <w:rPr>
          <w:rFonts w:eastAsia="Arial" w:cs="Arial"/>
          <w:sz w:val="20"/>
          <w:szCs w:val="20"/>
          <w:lang w:val="es-419" w:eastAsia="es-CO"/>
        </w:rPr>
        <w:t>Formular a través del área de auditor</w:t>
      </w:r>
      <w:r w:rsidR="00DE4826" w:rsidRPr="00DB6416">
        <w:rPr>
          <w:rFonts w:eastAsia="Arial" w:cs="Arial"/>
          <w:sz w:val="20"/>
          <w:szCs w:val="20"/>
          <w:lang w:val="es-419" w:eastAsia="es-CO"/>
        </w:rPr>
        <w:t>í</w:t>
      </w:r>
      <w:r w:rsidRPr="00DB6416">
        <w:rPr>
          <w:rFonts w:eastAsia="Arial" w:cs="Arial"/>
          <w:sz w:val="20"/>
          <w:szCs w:val="20"/>
          <w:lang w:val="es-419" w:eastAsia="es-CO"/>
        </w:rPr>
        <w:t xml:space="preserve">a </w:t>
      </w:r>
      <w:r w:rsidR="002646DE" w:rsidRPr="00DB6416">
        <w:rPr>
          <w:rFonts w:eastAsia="Arial" w:cs="Arial"/>
          <w:sz w:val="20"/>
          <w:szCs w:val="20"/>
          <w:lang w:val="es-419" w:eastAsia="es-CO"/>
        </w:rPr>
        <w:t>integral en salud</w:t>
      </w:r>
      <w:r w:rsidRPr="00DB6416">
        <w:rPr>
          <w:rFonts w:eastAsia="Arial" w:cs="Arial"/>
          <w:sz w:val="20"/>
          <w:szCs w:val="20"/>
          <w:lang w:val="es-419" w:eastAsia="es-CO"/>
        </w:rPr>
        <w:t xml:space="preserve"> las objeciones a la facturación derivada de la prestación de servicios de salud, así como adelantar el proceso de auditoría de las cuentas por las reclamaciones que se hagan a través tutelas</w:t>
      </w:r>
      <w:r w:rsidR="00830989" w:rsidRPr="00DB6416">
        <w:rPr>
          <w:rFonts w:eastAsia="Arial" w:cs="Arial"/>
          <w:sz w:val="20"/>
          <w:szCs w:val="20"/>
          <w:lang w:val="es-419" w:eastAsia="es-CO"/>
        </w:rPr>
        <w:t xml:space="preserve"> por el no cumplimiento contractual.</w:t>
      </w:r>
    </w:p>
    <w:p w14:paraId="70E213E2" w14:textId="77777777" w:rsidR="002C42D9" w:rsidRPr="00326164" w:rsidRDefault="00CB778D" w:rsidP="009B7A66">
      <w:pPr>
        <w:pStyle w:val="Prrafodelista"/>
        <w:numPr>
          <w:ilvl w:val="1"/>
          <w:numId w:val="1"/>
        </w:numPr>
        <w:spacing w:after="0" w:line="240" w:lineRule="auto"/>
        <w:ind w:right="141"/>
        <w:rPr>
          <w:rFonts w:eastAsia="Arial" w:cs="Arial"/>
          <w:sz w:val="20"/>
          <w:szCs w:val="20"/>
          <w:lang w:val="es-419" w:eastAsia="es-CO"/>
        </w:rPr>
      </w:pPr>
      <w:r w:rsidRPr="00DB6416">
        <w:rPr>
          <w:rFonts w:eastAsia="Arial" w:cs="Arial"/>
          <w:sz w:val="20"/>
          <w:szCs w:val="20"/>
          <w:lang w:val="es-419" w:eastAsia="es-CO"/>
        </w:rPr>
        <w:t>Gar</w:t>
      </w:r>
      <w:r w:rsidRPr="00326164">
        <w:rPr>
          <w:rFonts w:eastAsia="Arial" w:cs="Arial"/>
          <w:sz w:val="20"/>
          <w:szCs w:val="20"/>
          <w:lang w:val="es-419" w:eastAsia="es-CO"/>
        </w:rPr>
        <w:t xml:space="preserve">antizar los canales de comunicación con el PROPONENTE a lo largo del desarrollo de la relación contractual. </w:t>
      </w:r>
    </w:p>
    <w:p w14:paraId="308B0720" w14:textId="77777777" w:rsidR="000C7785" w:rsidRPr="006E4AC4" w:rsidRDefault="00CB778D" w:rsidP="000C7785">
      <w:pPr>
        <w:pStyle w:val="Prrafodelista"/>
        <w:numPr>
          <w:ilvl w:val="1"/>
          <w:numId w:val="1"/>
        </w:numPr>
        <w:spacing w:after="0" w:line="240" w:lineRule="auto"/>
        <w:ind w:right="141"/>
        <w:rPr>
          <w:rFonts w:eastAsia="Arial" w:cs="Arial"/>
          <w:sz w:val="20"/>
          <w:szCs w:val="20"/>
          <w:lang w:val="es-419" w:eastAsia="es-CO"/>
        </w:rPr>
      </w:pPr>
      <w:r w:rsidRPr="00326164">
        <w:rPr>
          <w:rFonts w:eastAsia="Arial" w:cs="Arial"/>
          <w:sz w:val="20"/>
          <w:szCs w:val="20"/>
          <w:lang w:val="es-419" w:eastAsia="es-CO"/>
        </w:rPr>
        <w:t>Rea</w:t>
      </w:r>
      <w:r w:rsidRPr="006E4AC4">
        <w:rPr>
          <w:rFonts w:eastAsia="Arial" w:cs="Arial"/>
          <w:sz w:val="20"/>
          <w:szCs w:val="20"/>
          <w:lang w:val="es-419" w:eastAsia="es-CO"/>
        </w:rPr>
        <w:t>lizar reuniones de seguimiento mensual a fin de realizar revisión, análisis y seguimiento del presente contrato</w:t>
      </w:r>
      <w:r w:rsidR="002646DE" w:rsidRPr="006E4AC4">
        <w:rPr>
          <w:rFonts w:eastAsia="Arial" w:cs="Arial"/>
          <w:sz w:val="20"/>
          <w:szCs w:val="20"/>
          <w:lang w:val="es-419" w:eastAsia="es-CO"/>
        </w:rPr>
        <w:t>.</w:t>
      </w:r>
    </w:p>
    <w:p w14:paraId="38481A20" w14:textId="77777777" w:rsidR="006E4AC4" w:rsidRPr="006E4AC4" w:rsidRDefault="000C7785" w:rsidP="006E4AC4">
      <w:pPr>
        <w:pStyle w:val="Prrafodelista"/>
        <w:numPr>
          <w:ilvl w:val="1"/>
          <w:numId w:val="1"/>
        </w:numPr>
        <w:spacing w:after="0" w:line="240" w:lineRule="auto"/>
        <w:ind w:right="141"/>
        <w:rPr>
          <w:rFonts w:eastAsia="Arial" w:cs="Arial"/>
          <w:sz w:val="20"/>
          <w:szCs w:val="20"/>
          <w:lang w:val="es-419" w:eastAsia="es-CO"/>
        </w:rPr>
      </w:pPr>
      <w:r w:rsidRPr="006E4AC4">
        <w:rPr>
          <w:rFonts w:eastAsia="Arial" w:cs="Arial"/>
          <w:color w:val="000000"/>
          <w:sz w:val="20"/>
          <w:szCs w:val="20"/>
        </w:rPr>
        <w:t>Verificar mediante visita a las instalaciones del contratista las condiciones de dispensación y/o suministro de medicamentos ambulatorios, dispositivos e insumos POS y NO POS, así como el grado de satisfacción de los usuarios.</w:t>
      </w:r>
    </w:p>
    <w:p w14:paraId="1141753E" w14:textId="411F216E" w:rsidR="00CB778D" w:rsidRPr="006E4AC4" w:rsidRDefault="006E4AC4" w:rsidP="006E4AC4">
      <w:pPr>
        <w:pStyle w:val="Prrafodelista"/>
        <w:numPr>
          <w:ilvl w:val="1"/>
          <w:numId w:val="1"/>
        </w:numPr>
        <w:spacing w:after="0" w:line="240" w:lineRule="auto"/>
        <w:ind w:right="141"/>
        <w:rPr>
          <w:rFonts w:eastAsia="Arial" w:cs="Arial"/>
          <w:sz w:val="20"/>
          <w:szCs w:val="20"/>
          <w:lang w:val="es-419" w:eastAsia="es-CO"/>
        </w:rPr>
      </w:pPr>
      <w:r>
        <w:rPr>
          <w:rFonts w:eastAsia="Arial" w:cs="Arial"/>
          <w:color w:val="000000"/>
          <w:sz w:val="20"/>
          <w:szCs w:val="20"/>
          <w:lang w:val="es-419"/>
        </w:rPr>
        <w:t>L</w:t>
      </w:r>
      <w:r w:rsidR="00CB778D" w:rsidRPr="006E4AC4">
        <w:rPr>
          <w:rFonts w:eastAsia="Arial" w:cs="Arial"/>
          <w:sz w:val="20"/>
          <w:szCs w:val="20"/>
          <w:lang w:val="es-419" w:eastAsia="es-CO"/>
        </w:rPr>
        <w:t>as demás derivadas</w:t>
      </w:r>
      <w:r w:rsidR="00B81BDE" w:rsidRPr="006E4AC4">
        <w:rPr>
          <w:rFonts w:eastAsia="Arial" w:cs="Arial"/>
          <w:sz w:val="20"/>
          <w:szCs w:val="20"/>
          <w:lang w:val="es-419" w:eastAsia="es-CO"/>
        </w:rPr>
        <w:t xml:space="preserve"> del contrato</w:t>
      </w:r>
      <w:r w:rsidR="00CB778D" w:rsidRPr="006E4AC4">
        <w:rPr>
          <w:rFonts w:eastAsia="Arial" w:cs="Arial"/>
          <w:sz w:val="20"/>
          <w:szCs w:val="20"/>
          <w:lang w:val="es-419" w:eastAsia="es-CO"/>
        </w:rPr>
        <w:t xml:space="preserve"> y establecidas en la normatividad.</w:t>
      </w:r>
    </w:p>
    <w:p w14:paraId="5764A9FA" w14:textId="77777777" w:rsidR="00EE2B0D" w:rsidRPr="00326164" w:rsidRDefault="00EE2B0D" w:rsidP="00405D98">
      <w:pPr>
        <w:spacing w:after="0" w:line="240" w:lineRule="auto"/>
        <w:rPr>
          <w:rFonts w:cs="Arial"/>
          <w:sz w:val="20"/>
          <w:szCs w:val="20"/>
          <w:lang w:val="es-419"/>
        </w:rPr>
      </w:pPr>
    </w:p>
    <w:p w14:paraId="27520A9C" w14:textId="22EBECB2" w:rsidR="00DE6EDD" w:rsidRPr="00326164" w:rsidRDefault="002B4319" w:rsidP="009B7A66">
      <w:pPr>
        <w:pStyle w:val="Textoindependiente"/>
        <w:numPr>
          <w:ilvl w:val="0"/>
          <w:numId w:val="1"/>
        </w:numPr>
        <w:jc w:val="left"/>
        <w:rPr>
          <w:rFonts w:ascii="Arial" w:hAnsi="Arial" w:cs="Arial"/>
          <w:b/>
          <w:bCs/>
          <w:sz w:val="20"/>
          <w:szCs w:val="20"/>
          <w:lang w:val="es-419"/>
        </w:rPr>
      </w:pPr>
      <w:r w:rsidRPr="00326164">
        <w:rPr>
          <w:rFonts w:ascii="Arial" w:hAnsi="Arial" w:cs="Arial"/>
          <w:b/>
          <w:bCs/>
          <w:sz w:val="20"/>
          <w:szCs w:val="20"/>
          <w:lang w:val="es-419"/>
        </w:rPr>
        <w:t>AUTORIZACIÓN, PERMISOS Y LICENCIAS NECESARIAS PARA LA PRESTACIÓN DEL SERVICIO.</w:t>
      </w:r>
    </w:p>
    <w:p w14:paraId="116DBCDB" w14:textId="77777777" w:rsidR="00DE6EDD" w:rsidRPr="00326164" w:rsidRDefault="00DE6EDD" w:rsidP="00405D98">
      <w:pPr>
        <w:pStyle w:val="Textoindependiente"/>
        <w:jc w:val="left"/>
        <w:rPr>
          <w:rFonts w:ascii="Arial" w:hAnsi="Arial" w:cs="Arial"/>
          <w:b/>
          <w:bCs/>
          <w:sz w:val="20"/>
          <w:szCs w:val="20"/>
          <w:lang w:val="es-419"/>
        </w:rPr>
      </w:pPr>
    </w:p>
    <w:p w14:paraId="39F2E5E7" w14:textId="54560D16" w:rsidR="00DE6EDD" w:rsidRPr="00326164" w:rsidRDefault="00DE6EDD" w:rsidP="00405D98">
      <w:pPr>
        <w:spacing w:after="0" w:line="240" w:lineRule="auto"/>
        <w:ind w:right="141"/>
        <w:rPr>
          <w:rFonts w:cs="Arial"/>
          <w:color w:val="000000" w:themeColor="text1"/>
          <w:sz w:val="20"/>
          <w:szCs w:val="20"/>
          <w:lang w:val="es-419"/>
        </w:rPr>
      </w:pPr>
      <w:r w:rsidRPr="00326164">
        <w:rPr>
          <w:rFonts w:cs="Arial"/>
          <w:sz w:val="20"/>
          <w:szCs w:val="20"/>
          <w:lang w:val="es-419"/>
        </w:rPr>
        <w:t>El PROPONENTE debe contar con todas las licencias, permisos y autorizaciones para el desarrollo del objeto del contrato, de igual manera de los equipos, personal y certificaciones que utilice para tal fin;</w:t>
      </w:r>
      <w:r w:rsidRPr="00326164">
        <w:rPr>
          <w:rFonts w:cs="Arial"/>
          <w:color w:val="000000" w:themeColor="text1"/>
          <w:sz w:val="20"/>
          <w:szCs w:val="20"/>
          <w:lang w:val="es-419"/>
        </w:rPr>
        <w:t xml:space="preserve"> además de cumplir con los procedimientos y condiciones d</w:t>
      </w:r>
      <w:r w:rsidR="00220118">
        <w:rPr>
          <w:rFonts w:cs="Arial"/>
          <w:color w:val="000000" w:themeColor="text1"/>
          <w:sz w:val="20"/>
          <w:szCs w:val="20"/>
          <w:lang w:val="es-419"/>
        </w:rPr>
        <w:t xml:space="preserve">e </w:t>
      </w:r>
      <w:r w:rsidR="00222767">
        <w:rPr>
          <w:rFonts w:cs="Arial"/>
          <w:color w:val="000000" w:themeColor="text1"/>
          <w:sz w:val="20"/>
          <w:szCs w:val="20"/>
          <w:lang w:val="es-419"/>
        </w:rPr>
        <w:t>operación</w:t>
      </w:r>
      <w:r w:rsidR="00CF0EB3">
        <w:rPr>
          <w:rFonts w:cs="Arial"/>
          <w:color w:val="000000" w:themeColor="text1"/>
          <w:sz w:val="20"/>
          <w:szCs w:val="20"/>
          <w:lang w:val="es-419"/>
        </w:rPr>
        <w:t xml:space="preserve"> </w:t>
      </w:r>
      <w:r w:rsidRPr="00326164">
        <w:rPr>
          <w:rFonts w:cs="Arial"/>
          <w:color w:val="000000" w:themeColor="text1"/>
          <w:sz w:val="20"/>
          <w:szCs w:val="20"/>
          <w:lang w:val="es-419"/>
        </w:rPr>
        <w:t xml:space="preserve">de los servicios de salud acreditando, </w:t>
      </w:r>
      <w:r w:rsidR="005B2E7D" w:rsidRPr="00326164">
        <w:rPr>
          <w:rFonts w:cs="Arial"/>
          <w:color w:val="000000" w:themeColor="text1"/>
          <w:sz w:val="20"/>
          <w:szCs w:val="20"/>
          <w:lang w:val="es-419"/>
        </w:rPr>
        <w:t>l</w:t>
      </w:r>
      <w:r w:rsidRPr="00326164">
        <w:rPr>
          <w:rFonts w:cs="Arial"/>
          <w:color w:val="000000" w:themeColor="text1"/>
          <w:sz w:val="20"/>
          <w:szCs w:val="20"/>
          <w:lang w:val="es-419"/>
        </w:rPr>
        <w:t xml:space="preserve">a </w:t>
      </w:r>
      <w:r w:rsidR="00D7718A">
        <w:rPr>
          <w:rFonts w:cs="Arial"/>
          <w:color w:val="000000" w:themeColor="text1"/>
          <w:sz w:val="20"/>
          <w:szCs w:val="20"/>
          <w:lang w:val="es-419"/>
        </w:rPr>
        <w:t>c</w:t>
      </w:r>
      <w:r w:rsidRPr="00326164">
        <w:rPr>
          <w:rFonts w:cs="Arial"/>
          <w:color w:val="000000" w:themeColor="text1"/>
          <w:sz w:val="20"/>
          <w:szCs w:val="20"/>
          <w:lang w:val="es-419"/>
        </w:rPr>
        <w:t xml:space="preserve">apacidad técnico-administrativa, </w:t>
      </w:r>
      <w:r w:rsidR="00D7718A">
        <w:rPr>
          <w:rFonts w:cs="Arial"/>
          <w:color w:val="000000" w:themeColor="text1"/>
          <w:sz w:val="20"/>
          <w:szCs w:val="20"/>
          <w:lang w:val="es-419"/>
        </w:rPr>
        <w:t>s</w:t>
      </w:r>
      <w:r w:rsidRPr="00326164">
        <w:rPr>
          <w:rFonts w:cs="Arial"/>
          <w:color w:val="000000" w:themeColor="text1"/>
          <w:sz w:val="20"/>
          <w:szCs w:val="20"/>
          <w:lang w:val="es-419"/>
        </w:rPr>
        <w:t xml:space="preserve">uficiencia patrimonial y financiera y la </w:t>
      </w:r>
      <w:r w:rsidR="00D7718A">
        <w:rPr>
          <w:rFonts w:cs="Arial"/>
          <w:color w:val="000000" w:themeColor="text1"/>
          <w:sz w:val="20"/>
          <w:szCs w:val="20"/>
          <w:lang w:val="es-419"/>
        </w:rPr>
        <w:t>c</w:t>
      </w:r>
      <w:r w:rsidRPr="00326164">
        <w:rPr>
          <w:rFonts w:cs="Arial"/>
          <w:color w:val="000000" w:themeColor="text1"/>
          <w:sz w:val="20"/>
          <w:szCs w:val="20"/>
          <w:lang w:val="es-419"/>
        </w:rPr>
        <w:t>apacidad tecnológica y científica.</w:t>
      </w:r>
    </w:p>
    <w:p w14:paraId="366AA3ED" w14:textId="7DC95BC4" w:rsidR="00DE6EDD" w:rsidRDefault="00DE6EDD" w:rsidP="00405D98">
      <w:pPr>
        <w:pStyle w:val="Textoindependiente"/>
        <w:rPr>
          <w:rFonts w:ascii="Arial" w:hAnsi="Arial" w:cs="Arial"/>
          <w:color w:val="000000" w:themeColor="text1"/>
          <w:sz w:val="20"/>
          <w:szCs w:val="20"/>
          <w:lang w:val="es-419"/>
        </w:rPr>
      </w:pPr>
    </w:p>
    <w:p w14:paraId="341F8487" w14:textId="7BDE3FE5" w:rsidR="00DE6EDD" w:rsidRPr="00326164" w:rsidRDefault="002B4319" w:rsidP="009B7A66">
      <w:pPr>
        <w:pStyle w:val="Textoindependiente"/>
        <w:numPr>
          <w:ilvl w:val="0"/>
          <w:numId w:val="1"/>
        </w:numPr>
        <w:jc w:val="left"/>
        <w:rPr>
          <w:rFonts w:ascii="Arial" w:hAnsi="Arial" w:cs="Arial"/>
          <w:b/>
          <w:bCs/>
          <w:sz w:val="20"/>
          <w:szCs w:val="20"/>
          <w:lang w:val="es-419"/>
        </w:rPr>
      </w:pPr>
      <w:r w:rsidRPr="00326164">
        <w:rPr>
          <w:rFonts w:ascii="Arial" w:hAnsi="Arial" w:cs="Arial"/>
          <w:b/>
          <w:bCs/>
          <w:sz w:val="20"/>
          <w:szCs w:val="20"/>
          <w:lang w:val="es-419"/>
        </w:rPr>
        <w:t>INCLUSIÓN EN EL PLAN ANUAL DE ADQUISICIONES</w:t>
      </w:r>
    </w:p>
    <w:p w14:paraId="382C092F" w14:textId="77777777" w:rsidR="00DE6EDD" w:rsidRPr="00326164" w:rsidRDefault="00DE6EDD" w:rsidP="00405D98">
      <w:pPr>
        <w:pStyle w:val="Textoindependiente"/>
        <w:jc w:val="left"/>
        <w:rPr>
          <w:rFonts w:ascii="Arial" w:hAnsi="Arial" w:cs="Arial"/>
          <w:b/>
          <w:bCs/>
          <w:sz w:val="20"/>
          <w:szCs w:val="20"/>
          <w:lang w:val="es-419"/>
        </w:rPr>
      </w:pPr>
    </w:p>
    <w:p w14:paraId="0C691742" w14:textId="77777777" w:rsidR="00DE6EDD" w:rsidRPr="00326164" w:rsidRDefault="00DE6EDD" w:rsidP="00405D98">
      <w:pPr>
        <w:pStyle w:val="Textoindependiente"/>
        <w:jc w:val="left"/>
        <w:rPr>
          <w:rFonts w:ascii="Arial" w:hAnsi="Arial" w:cs="Arial"/>
          <w:sz w:val="20"/>
          <w:szCs w:val="20"/>
          <w:lang w:val="es-419"/>
        </w:rPr>
      </w:pPr>
      <w:r w:rsidRPr="00326164">
        <w:rPr>
          <w:rFonts w:ascii="Arial" w:hAnsi="Arial" w:cs="Arial"/>
          <w:sz w:val="20"/>
          <w:szCs w:val="20"/>
          <w:lang w:val="es-419"/>
        </w:rPr>
        <w:t>De acuerdo con el plan anual de adquisiciones vigente, se encuentra que el objeto contractual está previsto para la presente anualidad.</w:t>
      </w:r>
    </w:p>
    <w:p w14:paraId="0B9DDAAF" w14:textId="77777777" w:rsidR="00DE6EDD" w:rsidRPr="00326164" w:rsidRDefault="00DE6EDD" w:rsidP="00405D98">
      <w:pPr>
        <w:pStyle w:val="Textoindependiente"/>
        <w:jc w:val="left"/>
        <w:rPr>
          <w:rFonts w:ascii="Arial" w:hAnsi="Arial" w:cs="Arial"/>
          <w:sz w:val="20"/>
          <w:szCs w:val="20"/>
          <w:lang w:val="es-419"/>
        </w:rPr>
      </w:pPr>
    </w:p>
    <w:p w14:paraId="41DB31DB" w14:textId="2C10CACF" w:rsidR="00DE6EDD" w:rsidRPr="00326164" w:rsidRDefault="00DE6EDD" w:rsidP="009B7A66">
      <w:pPr>
        <w:pStyle w:val="Textoindependiente"/>
        <w:numPr>
          <w:ilvl w:val="0"/>
          <w:numId w:val="1"/>
        </w:numPr>
        <w:jc w:val="left"/>
        <w:rPr>
          <w:rFonts w:ascii="Arial" w:hAnsi="Arial" w:cs="Arial"/>
          <w:b/>
          <w:bCs/>
          <w:sz w:val="20"/>
          <w:szCs w:val="20"/>
          <w:lang w:val="es-419"/>
        </w:rPr>
      </w:pPr>
      <w:r w:rsidRPr="00326164">
        <w:rPr>
          <w:rFonts w:ascii="Arial" w:hAnsi="Arial" w:cs="Arial"/>
          <w:b/>
          <w:bCs/>
          <w:sz w:val="20"/>
          <w:szCs w:val="20"/>
          <w:lang w:val="es-419"/>
        </w:rPr>
        <w:t xml:space="preserve">VALOR ESTIMADO DEL </w:t>
      </w:r>
      <w:r w:rsidR="00DA248D" w:rsidRPr="00326164">
        <w:rPr>
          <w:rFonts w:ascii="Arial" w:hAnsi="Arial" w:cs="Arial"/>
          <w:b/>
          <w:bCs/>
          <w:sz w:val="20"/>
          <w:szCs w:val="20"/>
          <w:lang w:val="es-419"/>
        </w:rPr>
        <w:t>PRESUPUESTO Y EL (LOS) CONTRATO (S)</w:t>
      </w:r>
    </w:p>
    <w:p w14:paraId="5D3ED65D" w14:textId="77777777" w:rsidR="007637D1" w:rsidRPr="00326164" w:rsidRDefault="007637D1" w:rsidP="007637D1">
      <w:pPr>
        <w:spacing w:after="0" w:line="240" w:lineRule="auto"/>
        <w:rPr>
          <w:rFonts w:eastAsia="MS Mincho" w:cs="Arial"/>
          <w:sz w:val="20"/>
          <w:szCs w:val="20"/>
          <w:lang w:val="es-419"/>
        </w:rPr>
      </w:pPr>
    </w:p>
    <w:p w14:paraId="24710B1B" w14:textId="7429A67F" w:rsidR="007637D1" w:rsidRPr="00326164" w:rsidRDefault="007637D1" w:rsidP="007637D1">
      <w:pPr>
        <w:spacing w:after="0" w:line="240" w:lineRule="auto"/>
        <w:rPr>
          <w:rFonts w:eastAsia="MS Mincho" w:cs="Arial"/>
          <w:sz w:val="20"/>
          <w:szCs w:val="20"/>
          <w:lang w:val="es-419"/>
        </w:rPr>
      </w:pPr>
      <w:r w:rsidRPr="00326164">
        <w:rPr>
          <w:rFonts w:eastAsia="MS Mincho" w:cs="Arial"/>
          <w:sz w:val="20"/>
          <w:szCs w:val="20"/>
          <w:lang w:val="es-419"/>
        </w:rPr>
        <w:t xml:space="preserve">De acuerdo con la consulta de precios realizada, el presupuesto asignado a esta invitación se estima en la suma </w:t>
      </w:r>
      <w:r w:rsidRPr="00556673">
        <w:rPr>
          <w:rFonts w:eastAsia="MS Mincho" w:cs="Arial"/>
          <w:sz w:val="20"/>
          <w:szCs w:val="20"/>
          <w:lang w:val="es-419"/>
        </w:rPr>
        <w:t xml:space="preserve">de </w:t>
      </w:r>
      <w:r w:rsidR="00556673" w:rsidRPr="00556673">
        <w:rPr>
          <w:rFonts w:eastAsia="MS Mincho" w:cs="Arial"/>
          <w:b/>
          <w:sz w:val="20"/>
          <w:szCs w:val="20"/>
          <w:lang w:val="es-419"/>
        </w:rPr>
        <w:t>NOVENTA MIL MILLONES DE P</w:t>
      </w:r>
      <w:r w:rsidR="00556673">
        <w:rPr>
          <w:rFonts w:eastAsia="MS Mincho" w:cs="Arial"/>
          <w:b/>
          <w:sz w:val="20"/>
          <w:szCs w:val="20"/>
          <w:lang w:val="es-419"/>
        </w:rPr>
        <w:t>E</w:t>
      </w:r>
      <w:r w:rsidR="00556673" w:rsidRPr="00556673">
        <w:rPr>
          <w:rFonts w:eastAsia="MS Mincho" w:cs="Arial"/>
          <w:b/>
          <w:sz w:val="20"/>
          <w:szCs w:val="20"/>
          <w:lang w:val="es-419"/>
        </w:rPr>
        <w:t>SOS</w:t>
      </w:r>
      <w:r w:rsidR="00F15451" w:rsidRPr="00556673">
        <w:rPr>
          <w:rFonts w:eastAsia="MS Mincho" w:cs="Arial"/>
          <w:b/>
          <w:sz w:val="20"/>
          <w:szCs w:val="20"/>
          <w:lang w:val="es-419"/>
        </w:rPr>
        <w:t xml:space="preserve"> </w:t>
      </w:r>
      <w:r w:rsidR="00222865">
        <w:rPr>
          <w:rFonts w:eastAsia="MS Mincho" w:cs="Arial"/>
          <w:b/>
          <w:sz w:val="20"/>
          <w:szCs w:val="20"/>
          <w:lang w:val="es-419"/>
        </w:rPr>
        <w:t>PESOS</w:t>
      </w:r>
      <w:r w:rsidRPr="00556673">
        <w:rPr>
          <w:rFonts w:eastAsia="MS Mincho" w:cs="Arial"/>
          <w:b/>
          <w:sz w:val="20"/>
          <w:szCs w:val="20"/>
          <w:lang w:val="es-419"/>
        </w:rPr>
        <w:t xml:space="preserve"> M/Cte. ($</w:t>
      </w:r>
      <w:r w:rsidR="00556673" w:rsidRPr="00556673">
        <w:rPr>
          <w:rFonts w:eastAsia="MS Mincho" w:cs="Arial"/>
          <w:b/>
          <w:sz w:val="20"/>
          <w:szCs w:val="20"/>
          <w:lang w:val="es-419"/>
        </w:rPr>
        <w:t>90.000.000.000</w:t>
      </w:r>
      <w:r w:rsidRPr="00326164">
        <w:rPr>
          <w:rFonts w:eastAsia="MS Mincho" w:cs="Arial"/>
          <w:b/>
          <w:sz w:val="20"/>
          <w:szCs w:val="20"/>
          <w:lang w:val="es-419"/>
        </w:rPr>
        <w:t>)</w:t>
      </w:r>
      <w:r w:rsidRPr="00326164">
        <w:rPr>
          <w:rFonts w:eastAsia="MS Mincho" w:cs="Arial"/>
          <w:sz w:val="20"/>
          <w:szCs w:val="20"/>
          <w:lang w:val="es-419"/>
        </w:rPr>
        <w:t xml:space="preserve">, </w:t>
      </w:r>
      <w:r w:rsidRPr="00326164">
        <w:rPr>
          <w:rFonts w:eastAsia="MS Mincho" w:cs="Arial"/>
          <w:iCs/>
          <w:sz w:val="20"/>
          <w:szCs w:val="20"/>
          <w:lang w:val="es-419"/>
        </w:rPr>
        <w:t xml:space="preserve">incluido </w:t>
      </w:r>
      <w:r w:rsidRPr="00326164">
        <w:rPr>
          <w:rFonts w:eastAsia="MS Mincho" w:cs="Arial"/>
          <w:sz w:val="20"/>
          <w:szCs w:val="20"/>
          <w:lang w:val="es-419"/>
        </w:rPr>
        <w:t>todos los costos directos e indirectos, impuestos, tasas y contribuciones que conlleve la celebración y ejecución total del contrato que resulte del presente proceso de contratación.</w:t>
      </w:r>
    </w:p>
    <w:p w14:paraId="165F3F4D" w14:textId="77777777" w:rsidR="007637D1" w:rsidRPr="00326164" w:rsidRDefault="007637D1" w:rsidP="007637D1">
      <w:pPr>
        <w:widowControl w:val="0"/>
        <w:tabs>
          <w:tab w:val="left" w:pos="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MS Mincho" w:cs="Arial"/>
          <w:sz w:val="20"/>
          <w:szCs w:val="20"/>
          <w:lang w:val="es-419"/>
        </w:rPr>
      </w:pPr>
    </w:p>
    <w:p w14:paraId="35E02BBE" w14:textId="0EF54D94" w:rsidR="007637D1" w:rsidRPr="00326164" w:rsidRDefault="007637D1" w:rsidP="007637D1">
      <w:pPr>
        <w:widowControl w:val="0"/>
        <w:tabs>
          <w:tab w:val="left" w:pos="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MS Mincho" w:cs="Arial"/>
          <w:sz w:val="20"/>
          <w:szCs w:val="20"/>
          <w:lang w:val="es-419"/>
        </w:rPr>
      </w:pPr>
      <w:r w:rsidRPr="00326164">
        <w:rPr>
          <w:rFonts w:eastAsia="MS Mincho" w:cs="Arial"/>
          <w:sz w:val="20"/>
          <w:szCs w:val="20"/>
          <w:lang w:val="es-419"/>
        </w:rPr>
        <w:t xml:space="preserve">CAPITAL SALUD EPS-S cuenta con la Disponibilidad Presupuestal </w:t>
      </w:r>
      <w:r w:rsidRPr="0012097F">
        <w:rPr>
          <w:rFonts w:eastAsia="MS Mincho" w:cs="Arial"/>
          <w:b/>
          <w:bCs/>
          <w:sz w:val="20"/>
          <w:szCs w:val="20"/>
          <w:lang w:val="es-419"/>
        </w:rPr>
        <w:t>CDP-2023-</w:t>
      </w:r>
      <w:r w:rsidR="00B947C4" w:rsidRPr="0012097F">
        <w:rPr>
          <w:rFonts w:eastAsia="MS Mincho" w:cs="Arial"/>
          <w:b/>
          <w:bCs/>
          <w:sz w:val="20"/>
          <w:szCs w:val="20"/>
          <w:lang w:val="es-419"/>
        </w:rPr>
        <w:t>0987</w:t>
      </w:r>
      <w:r w:rsidRPr="0012097F">
        <w:rPr>
          <w:rFonts w:eastAsia="MS Mincho" w:cs="Arial"/>
          <w:b/>
          <w:bCs/>
          <w:sz w:val="20"/>
          <w:szCs w:val="20"/>
          <w:lang w:val="es-419"/>
        </w:rPr>
        <w:t xml:space="preserve"> </w:t>
      </w:r>
      <w:r w:rsidRPr="0012097F">
        <w:rPr>
          <w:rFonts w:eastAsia="MS Mincho" w:cs="Arial"/>
          <w:b/>
          <w:bCs/>
          <w:color w:val="000000" w:themeColor="text1"/>
          <w:sz w:val="20"/>
          <w:szCs w:val="20"/>
          <w:lang w:val="es-419"/>
        </w:rPr>
        <w:t>(</w:t>
      </w:r>
      <w:r w:rsidR="00B947C4" w:rsidRPr="0012097F">
        <w:rPr>
          <w:rFonts w:eastAsia="MS Mincho" w:cs="Arial"/>
          <w:b/>
          <w:bCs/>
          <w:color w:val="000000" w:themeColor="text1"/>
          <w:sz w:val="20"/>
          <w:szCs w:val="20"/>
          <w:lang w:val="es-419"/>
        </w:rPr>
        <w:t>13 de marzo de 2023</w:t>
      </w:r>
      <w:r w:rsidRPr="0012097F">
        <w:rPr>
          <w:rFonts w:eastAsia="MS Mincho" w:cs="Arial"/>
          <w:b/>
          <w:bCs/>
          <w:color w:val="000000" w:themeColor="text1"/>
          <w:sz w:val="20"/>
          <w:szCs w:val="20"/>
          <w:lang w:val="es-419"/>
        </w:rPr>
        <w:t>)</w:t>
      </w:r>
      <w:r w:rsidRPr="00326164">
        <w:rPr>
          <w:rFonts w:eastAsia="MS Mincho" w:cs="Arial"/>
          <w:sz w:val="20"/>
          <w:szCs w:val="20"/>
          <w:lang w:val="es-419"/>
        </w:rPr>
        <w:t xml:space="preserve"> para el servicio objeto de esta invitación.</w:t>
      </w:r>
    </w:p>
    <w:p w14:paraId="711198C1" w14:textId="77777777" w:rsidR="007637D1" w:rsidRPr="00326164" w:rsidRDefault="007637D1" w:rsidP="007637D1">
      <w:pPr>
        <w:widowControl w:val="0"/>
        <w:tabs>
          <w:tab w:val="left" w:pos="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MS Mincho" w:cs="Arial"/>
          <w:sz w:val="20"/>
          <w:szCs w:val="20"/>
          <w:lang w:val="es-419"/>
        </w:rPr>
      </w:pPr>
    </w:p>
    <w:p w14:paraId="1AB04536" w14:textId="560BB4C9" w:rsidR="00B838B5" w:rsidRPr="00326164" w:rsidRDefault="002B4319" w:rsidP="009B7A66">
      <w:pPr>
        <w:pStyle w:val="Textoindependiente"/>
        <w:numPr>
          <w:ilvl w:val="0"/>
          <w:numId w:val="1"/>
        </w:numPr>
        <w:jc w:val="left"/>
        <w:rPr>
          <w:rFonts w:ascii="Arial" w:hAnsi="Arial" w:cs="Arial"/>
          <w:b/>
          <w:bCs/>
          <w:sz w:val="20"/>
          <w:szCs w:val="20"/>
          <w:lang w:val="es-419"/>
        </w:rPr>
      </w:pPr>
      <w:r w:rsidRPr="00326164">
        <w:rPr>
          <w:rFonts w:ascii="Arial" w:hAnsi="Arial" w:cs="Arial"/>
          <w:b/>
          <w:bCs/>
          <w:sz w:val="20"/>
          <w:szCs w:val="20"/>
          <w:lang w:val="es-419"/>
        </w:rPr>
        <w:t>FORMA DE PAGO</w:t>
      </w:r>
    </w:p>
    <w:p w14:paraId="0AD584FA" w14:textId="77777777" w:rsidR="00766AC1" w:rsidRPr="00326164" w:rsidRDefault="00766AC1" w:rsidP="00405D98">
      <w:pPr>
        <w:pStyle w:val="Textoindependiente"/>
        <w:jc w:val="left"/>
        <w:rPr>
          <w:rFonts w:ascii="Arial" w:hAnsi="Arial" w:cs="Arial"/>
          <w:b/>
          <w:bCs/>
          <w:sz w:val="20"/>
          <w:szCs w:val="20"/>
          <w:lang w:val="es-419"/>
        </w:rPr>
      </w:pPr>
    </w:p>
    <w:p w14:paraId="5593C1D2" w14:textId="7971F168" w:rsidR="00186EA2" w:rsidRPr="00326164" w:rsidRDefault="00752384" w:rsidP="00186EA2">
      <w:pPr>
        <w:rPr>
          <w:rFonts w:cs="Arial"/>
          <w:sz w:val="20"/>
          <w:szCs w:val="20"/>
          <w:lang w:val="es-419"/>
        </w:rPr>
      </w:pPr>
      <w:r w:rsidRPr="00326164">
        <w:rPr>
          <w:rFonts w:cs="Arial"/>
          <w:sz w:val="20"/>
          <w:szCs w:val="20"/>
          <w:lang w:val="es-419"/>
        </w:rPr>
        <w:t>CAPITAL SALUD</w:t>
      </w:r>
      <w:r w:rsidR="007637D1" w:rsidRPr="00326164">
        <w:rPr>
          <w:rFonts w:cs="Arial"/>
          <w:sz w:val="20"/>
          <w:szCs w:val="20"/>
          <w:lang w:val="es-419"/>
        </w:rPr>
        <w:t xml:space="preserve"> EPS-S SAS</w:t>
      </w:r>
      <w:r w:rsidRPr="00326164">
        <w:rPr>
          <w:rFonts w:cs="Arial"/>
          <w:sz w:val="20"/>
          <w:szCs w:val="20"/>
          <w:lang w:val="es-419"/>
        </w:rPr>
        <w:t xml:space="preserve"> pagar</w:t>
      </w:r>
      <w:r w:rsidR="00A31CE9" w:rsidRPr="00326164">
        <w:rPr>
          <w:rFonts w:cs="Arial"/>
          <w:sz w:val="20"/>
          <w:szCs w:val="20"/>
          <w:lang w:val="es-419"/>
        </w:rPr>
        <w:t>á</w:t>
      </w:r>
      <w:r w:rsidRPr="00326164">
        <w:rPr>
          <w:rFonts w:cs="Arial"/>
          <w:sz w:val="20"/>
          <w:szCs w:val="20"/>
          <w:lang w:val="es-419"/>
        </w:rPr>
        <w:t xml:space="preserve"> mensualmente dentro de los treinta (30) días calendario posteriores a la radicación </w:t>
      </w:r>
      <w:r w:rsidR="0005158F" w:rsidRPr="00326164">
        <w:rPr>
          <w:rFonts w:cs="Arial"/>
          <w:sz w:val="20"/>
          <w:szCs w:val="20"/>
          <w:lang w:val="es-419"/>
        </w:rPr>
        <w:t>y auditor</w:t>
      </w:r>
      <w:r w:rsidR="00105FF4" w:rsidRPr="00326164">
        <w:rPr>
          <w:rFonts w:cs="Arial"/>
          <w:sz w:val="20"/>
          <w:szCs w:val="20"/>
          <w:lang w:val="es-419"/>
        </w:rPr>
        <w:t>í</w:t>
      </w:r>
      <w:r w:rsidR="0005158F" w:rsidRPr="00326164">
        <w:rPr>
          <w:rFonts w:cs="Arial"/>
          <w:sz w:val="20"/>
          <w:szCs w:val="20"/>
          <w:lang w:val="es-419"/>
        </w:rPr>
        <w:t xml:space="preserve">a </w:t>
      </w:r>
      <w:r w:rsidR="00305734" w:rsidRPr="00326164">
        <w:rPr>
          <w:rFonts w:cs="Arial"/>
          <w:sz w:val="20"/>
          <w:szCs w:val="20"/>
          <w:lang w:val="es-419"/>
        </w:rPr>
        <w:t xml:space="preserve">de la cuenta médica, </w:t>
      </w:r>
      <w:r w:rsidRPr="00326164">
        <w:rPr>
          <w:rFonts w:cs="Arial"/>
          <w:sz w:val="20"/>
          <w:szCs w:val="20"/>
          <w:lang w:val="es-419"/>
        </w:rPr>
        <w:t xml:space="preserve">la facturación en cumplimiento a la normatividad de Giro directo - Ley 1608 de 2013, ley 1587 de 2016, modificada mediante resolución 4621 de 2016, </w:t>
      </w:r>
      <w:r w:rsidRPr="000C7CF4">
        <w:rPr>
          <w:rFonts w:cs="Arial"/>
          <w:sz w:val="20"/>
          <w:szCs w:val="20"/>
          <w:lang w:val="es-419"/>
        </w:rPr>
        <w:t>Decreto 441 de 2022</w:t>
      </w:r>
      <w:r w:rsidR="00186EA2" w:rsidRPr="00326164">
        <w:rPr>
          <w:rFonts w:cs="Arial"/>
          <w:sz w:val="20"/>
          <w:szCs w:val="20"/>
          <w:lang w:val="es-419"/>
        </w:rPr>
        <w:t xml:space="preserve">, en cumplimiento del mismo en lo relativo a la auditoria incluido en los acuerdos de voluntades entre las entidades responsables de pago, los prestadores de servicios </w:t>
      </w:r>
      <w:r w:rsidR="00186EA2" w:rsidRPr="00EA2D4C">
        <w:rPr>
          <w:rFonts w:cs="Arial"/>
          <w:sz w:val="20"/>
          <w:szCs w:val="20"/>
          <w:lang w:val="es-419"/>
        </w:rPr>
        <w:t xml:space="preserve">de salud y los </w:t>
      </w:r>
      <w:r w:rsidR="00BD78C1" w:rsidRPr="00EA2D4C">
        <w:rPr>
          <w:rFonts w:cs="Arial"/>
          <w:sz w:val="20"/>
          <w:szCs w:val="20"/>
          <w:lang w:val="es-419"/>
        </w:rPr>
        <w:t xml:space="preserve">previsto </w:t>
      </w:r>
      <w:r w:rsidR="00186EA2" w:rsidRPr="00EA2D4C">
        <w:rPr>
          <w:rFonts w:cs="Arial"/>
          <w:sz w:val="20"/>
          <w:szCs w:val="20"/>
          <w:lang w:val="es-419"/>
        </w:rPr>
        <w:t xml:space="preserve">proveedores de tecnologías en salud, todos los proponentes deberán acogerse </w:t>
      </w:r>
      <w:r w:rsidR="00BD78C1" w:rsidRPr="00EA2D4C">
        <w:rPr>
          <w:rFonts w:cs="Arial"/>
          <w:sz w:val="20"/>
          <w:szCs w:val="20"/>
          <w:lang w:val="es-419"/>
        </w:rPr>
        <w:t xml:space="preserve">comprometerse </w:t>
      </w:r>
      <w:r w:rsidR="00186EA2" w:rsidRPr="00EA2D4C">
        <w:rPr>
          <w:rFonts w:cs="Arial"/>
          <w:sz w:val="20"/>
          <w:szCs w:val="20"/>
          <w:lang w:val="es-419"/>
        </w:rPr>
        <w:t>y a su cumplimiento, a lo al mencionado decreto y en especial lo descrito en Artículos 2.5.3.4.2.1 numeral 2.4, 2.5.3.4.3.2, y 2.5.3.4.3.3</w:t>
      </w:r>
      <w:r w:rsidR="00F65F8A">
        <w:rPr>
          <w:rFonts w:cs="Arial"/>
          <w:sz w:val="20"/>
          <w:szCs w:val="20"/>
          <w:lang w:val="es-419"/>
        </w:rPr>
        <w:t>.</w:t>
      </w:r>
    </w:p>
    <w:p w14:paraId="779F8C7C" w14:textId="000708E7" w:rsidR="0086054B" w:rsidRPr="00326164" w:rsidRDefault="0086054B" w:rsidP="009B7A66">
      <w:pPr>
        <w:pStyle w:val="Textoindependiente"/>
        <w:numPr>
          <w:ilvl w:val="0"/>
          <w:numId w:val="1"/>
        </w:numPr>
        <w:jc w:val="left"/>
        <w:rPr>
          <w:rFonts w:ascii="Arial" w:hAnsi="Arial" w:cs="Arial"/>
          <w:b/>
          <w:bCs/>
          <w:sz w:val="20"/>
          <w:szCs w:val="20"/>
          <w:lang w:val="es-419"/>
        </w:rPr>
      </w:pPr>
      <w:r w:rsidRPr="00326164">
        <w:rPr>
          <w:rFonts w:ascii="Arial" w:hAnsi="Arial" w:cs="Arial"/>
          <w:b/>
          <w:bCs/>
          <w:sz w:val="20"/>
          <w:szCs w:val="20"/>
          <w:lang w:val="es-419"/>
        </w:rPr>
        <w:t>MODALIDAD DE CONTRATACION y FACTORES DE SELECCION</w:t>
      </w:r>
    </w:p>
    <w:p w14:paraId="6A7C3BBA" w14:textId="77777777" w:rsidR="00136AD3" w:rsidRPr="00326164" w:rsidRDefault="00136AD3" w:rsidP="00405D98">
      <w:pPr>
        <w:pStyle w:val="Textoindependiente"/>
        <w:jc w:val="left"/>
        <w:rPr>
          <w:rFonts w:ascii="Arial" w:hAnsi="Arial" w:cs="Arial"/>
          <w:b/>
          <w:bCs/>
          <w:sz w:val="20"/>
          <w:szCs w:val="20"/>
          <w:lang w:val="es-419"/>
        </w:rPr>
      </w:pPr>
    </w:p>
    <w:p w14:paraId="6D9D2100" w14:textId="4A42F65D" w:rsidR="0086054B" w:rsidRPr="00326164" w:rsidRDefault="00B5040C" w:rsidP="00405D98">
      <w:pPr>
        <w:pStyle w:val="Textoindependiente"/>
        <w:rPr>
          <w:rFonts w:ascii="Arial" w:hAnsi="Arial" w:cs="Arial"/>
          <w:bCs/>
          <w:sz w:val="20"/>
          <w:szCs w:val="20"/>
          <w:lang w:val="es-419"/>
        </w:rPr>
      </w:pPr>
      <w:r w:rsidRPr="00326164">
        <w:rPr>
          <w:rFonts w:ascii="Arial" w:hAnsi="Arial" w:cs="Arial"/>
          <w:sz w:val="20"/>
          <w:szCs w:val="20"/>
          <w:lang w:val="es-419"/>
        </w:rPr>
        <w:t xml:space="preserve">De acuerdo con el </w:t>
      </w:r>
      <w:r w:rsidR="00136AD3" w:rsidRPr="00326164">
        <w:rPr>
          <w:rFonts w:ascii="Arial" w:hAnsi="Arial" w:cs="Arial"/>
          <w:bCs/>
          <w:sz w:val="20"/>
          <w:szCs w:val="20"/>
          <w:lang w:val="es-419"/>
        </w:rPr>
        <w:t xml:space="preserve">Manual de contratación y supervisión (numeral 28) de CAPITAL SALUD EPS- S SAS, para la contratación de prestación de servicios de salud procede la </w:t>
      </w:r>
      <w:r w:rsidR="00305734" w:rsidRPr="00326164">
        <w:rPr>
          <w:rFonts w:ascii="Arial" w:hAnsi="Arial" w:cs="Arial"/>
          <w:bCs/>
          <w:sz w:val="20"/>
          <w:szCs w:val="20"/>
          <w:lang w:val="es-419"/>
        </w:rPr>
        <w:t>Contratación</w:t>
      </w:r>
      <w:r w:rsidR="00136AD3" w:rsidRPr="00326164">
        <w:rPr>
          <w:rFonts w:ascii="Arial" w:hAnsi="Arial" w:cs="Arial"/>
          <w:bCs/>
          <w:sz w:val="20"/>
          <w:szCs w:val="20"/>
          <w:lang w:val="es-419"/>
        </w:rPr>
        <w:t xml:space="preserve"> Directa, e</w:t>
      </w:r>
      <w:r w:rsidR="0086054B" w:rsidRPr="00326164">
        <w:rPr>
          <w:rFonts w:ascii="Arial" w:hAnsi="Arial" w:cs="Arial"/>
          <w:bCs/>
          <w:sz w:val="20"/>
          <w:szCs w:val="20"/>
          <w:lang w:val="es-419"/>
        </w:rPr>
        <w:t xml:space="preserve">ntendiéndose </w:t>
      </w:r>
      <w:r w:rsidR="00136AD3" w:rsidRPr="00326164">
        <w:rPr>
          <w:rFonts w:ascii="Arial" w:hAnsi="Arial" w:cs="Arial"/>
          <w:bCs/>
          <w:sz w:val="20"/>
          <w:szCs w:val="20"/>
          <w:lang w:val="es-419"/>
        </w:rPr>
        <w:t xml:space="preserve">ésta </w:t>
      </w:r>
      <w:r w:rsidR="0086054B" w:rsidRPr="00326164">
        <w:rPr>
          <w:rFonts w:ascii="Arial" w:hAnsi="Arial" w:cs="Arial"/>
          <w:bCs/>
          <w:sz w:val="20"/>
          <w:szCs w:val="20"/>
          <w:lang w:val="es-419"/>
        </w:rPr>
        <w:t>como el procedimiento mediante el cual se selecciona de manera directa a un</w:t>
      </w:r>
      <w:r w:rsidR="00856C73" w:rsidRPr="00326164">
        <w:rPr>
          <w:rFonts w:ascii="Arial" w:hAnsi="Arial" w:cs="Arial"/>
          <w:bCs/>
          <w:sz w:val="20"/>
          <w:szCs w:val="20"/>
          <w:lang w:val="es-419"/>
        </w:rPr>
        <w:t>o o varios</w:t>
      </w:r>
      <w:r w:rsidR="0086054B" w:rsidRPr="00326164">
        <w:rPr>
          <w:rFonts w:ascii="Arial" w:hAnsi="Arial" w:cs="Arial"/>
          <w:bCs/>
          <w:sz w:val="20"/>
          <w:szCs w:val="20"/>
          <w:lang w:val="es-419"/>
        </w:rPr>
        <w:t xml:space="preserve"> proponente</w:t>
      </w:r>
      <w:r w:rsidR="00856C73" w:rsidRPr="00326164">
        <w:rPr>
          <w:rFonts w:ascii="Arial" w:hAnsi="Arial" w:cs="Arial"/>
          <w:bCs/>
          <w:sz w:val="20"/>
          <w:szCs w:val="20"/>
          <w:lang w:val="es-419"/>
        </w:rPr>
        <w:t>s</w:t>
      </w:r>
      <w:r w:rsidR="0086054B" w:rsidRPr="00326164">
        <w:rPr>
          <w:rFonts w:ascii="Arial" w:hAnsi="Arial" w:cs="Arial"/>
          <w:bCs/>
          <w:sz w:val="20"/>
          <w:szCs w:val="20"/>
          <w:lang w:val="es-419"/>
        </w:rPr>
        <w:t>, cuando se trate de bienes y servicios para la operación de C</w:t>
      </w:r>
      <w:r w:rsidR="00752384" w:rsidRPr="00326164">
        <w:rPr>
          <w:rFonts w:ascii="Arial" w:hAnsi="Arial" w:cs="Arial"/>
          <w:bCs/>
          <w:sz w:val="20"/>
          <w:szCs w:val="20"/>
          <w:lang w:val="es-419"/>
        </w:rPr>
        <w:t>APITAL SALUD</w:t>
      </w:r>
      <w:r w:rsidR="0086054B" w:rsidRPr="00326164">
        <w:rPr>
          <w:rFonts w:ascii="Arial" w:hAnsi="Arial" w:cs="Arial"/>
          <w:bCs/>
          <w:sz w:val="20"/>
          <w:szCs w:val="20"/>
          <w:lang w:val="es-419"/>
        </w:rPr>
        <w:t xml:space="preserve"> EPS-S.</w:t>
      </w:r>
    </w:p>
    <w:p w14:paraId="738FFEC6" w14:textId="762DDF8C" w:rsidR="00D520E5" w:rsidRPr="00326164" w:rsidRDefault="00D520E5" w:rsidP="00405D98">
      <w:pPr>
        <w:pStyle w:val="Textoindependiente"/>
        <w:rPr>
          <w:rFonts w:ascii="Arial" w:hAnsi="Arial" w:cs="Arial"/>
          <w:bCs/>
          <w:sz w:val="20"/>
          <w:szCs w:val="20"/>
          <w:lang w:val="es-419"/>
        </w:rPr>
      </w:pPr>
    </w:p>
    <w:p w14:paraId="58E5F42C" w14:textId="5AD2B9C2" w:rsidR="00D520E5" w:rsidRPr="00326164" w:rsidRDefault="00B5040C" w:rsidP="00405D98">
      <w:pPr>
        <w:pStyle w:val="Textoindependiente"/>
        <w:rPr>
          <w:rFonts w:ascii="Arial" w:hAnsi="Arial" w:cs="Arial"/>
          <w:sz w:val="20"/>
          <w:szCs w:val="20"/>
        </w:rPr>
      </w:pPr>
      <w:r w:rsidRPr="00326164">
        <w:rPr>
          <w:rFonts w:ascii="Arial" w:hAnsi="Arial" w:cs="Arial"/>
          <w:sz w:val="20"/>
          <w:szCs w:val="20"/>
          <w:lang w:val="es-419"/>
        </w:rPr>
        <w:t>Conforme al</w:t>
      </w:r>
      <w:r w:rsidR="00D520E5" w:rsidRPr="00326164">
        <w:rPr>
          <w:rFonts w:ascii="Arial" w:hAnsi="Arial" w:cs="Arial"/>
          <w:sz w:val="20"/>
          <w:szCs w:val="20"/>
        </w:rPr>
        <w:t xml:space="preserve"> parágrafo 2 del artículo 7 de la Ley 1966 de 2019, el régimen de contratación, venta de servicios y vinculación de personal de las sociedades de economía mixta, integrantes del sistema general de Seguridad Social en Salud como es el caso de CAPITAL SALUD EPS, </w:t>
      </w:r>
      <w:r w:rsidR="005904BA" w:rsidRPr="00326164">
        <w:rPr>
          <w:rFonts w:ascii="Arial" w:hAnsi="Arial" w:cs="Arial"/>
          <w:sz w:val="20"/>
          <w:szCs w:val="20"/>
        </w:rPr>
        <w:t>es</w:t>
      </w:r>
      <w:r w:rsidR="00D520E5" w:rsidRPr="00326164">
        <w:rPr>
          <w:rFonts w:ascii="Arial" w:hAnsi="Arial" w:cs="Arial"/>
          <w:sz w:val="20"/>
          <w:szCs w:val="20"/>
        </w:rPr>
        <w:t xml:space="preserve"> el de Derecho Privado.</w:t>
      </w:r>
    </w:p>
    <w:p w14:paraId="38A9935C" w14:textId="25EB7F9A" w:rsidR="00AE11E1" w:rsidRPr="00326164" w:rsidRDefault="00AE11E1" w:rsidP="00405D98">
      <w:pPr>
        <w:pStyle w:val="Textoindependiente"/>
        <w:jc w:val="left"/>
        <w:rPr>
          <w:rFonts w:ascii="Arial" w:hAnsi="Arial" w:cs="Arial"/>
          <w:sz w:val="20"/>
          <w:szCs w:val="20"/>
          <w:lang w:val="es-419"/>
        </w:rPr>
      </w:pPr>
    </w:p>
    <w:p w14:paraId="4AE67A84" w14:textId="442B9129" w:rsidR="009B3B13" w:rsidRPr="00326164" w:rsidRDefault="009B3B13" w:rsidP="009B7A66">
      <w:pPr>
        <w:pStyle w:val="Prrafodelista"/>
        <w:numPr>
          <w:ilvl w:val="0"/>
          <w:numId w:val="1"/>
        </w:numPr>
        <w:suppressAutoHyphens/>
        <w:spacing w:after="0" w:line="240" w:lineRule="auto"/>
        <w:rPr>
          <w:rFonts w:cs="Arial"/>
          <w:b/>
          <w:bCs/>
          <w:sz w:val="20"/>
          <w:szCs w:val="20"/>
          <w:lang w:val="es-419"/>
        </w:rPr>
      </w:pPr>
      <w:r w:rsidRPr="00326164">
        <w:rPr>
          <w:rFonts w:cs="Arial"/>
          <w:b/>
          <w:bCs/>
          <w:sz w:val="20"/>
          <w:szCs w:val="20"/>
          <w:lang w:val="es-419"/>
        </w:rPr>
        <w:t>REQUISITOS DE LA PROPUESTA</w:t>
      </w:r>
    </w:p>
    <w:p w14:paraId="566CB7B9" w14:textId="33B3195C" w:rsidR="009B3B13" w:rsidRPr="00326164" w:rsidRDefault="009B3B13" w:rsidP="009B3B13">
      <w:pPr>
        <w:suppressAutoHyphens/>
        <w:spacing w:after="0" w:line="240" w:lineRule="auto"/>
        <w:rPr>
          <w:rFonts w:cs="Arial"/>
          <w:b/>
          <w:bCs/>
          <w:sz w:val="20"/>
          <w:szCs w:val="20"/>
          <w:lang w:val="es-419"/>
        </w:rPr>
      </w:pPr>
    </w:p>
    <w:p w14:paraId="44A45B1D" w14:textId="0EB620AF" w:rsidR="003C33A0" w:rsidRPr="00326164" w:rsidRDefault="003C33A0" w:rsidP="009B7A66">
      <w:pPr>
        <w:pStyle w:val="Prrafodelista"/>
        <w:numPr>
          <w:ilvl w:val="1"/>
          <w:numId w:val="1"/>
        </w:numPr>
        <w:suppressAutoHyphens/>
        <w:spacing w:after="0" w:line="240" w:lineRule="auto"/>
        <w:rPr>
          <w:rFonts w:cs="Arial"/>
          <w:b/>
          <w:bCs/>
          <w:sz w:val="20"/>
          <w:szCs w:val="20"/>
        </w:rPr>
      </w:pPr>
      <w:r w:rsidRPr="00326164">
        <w:rPr>
          <w:rFonts w:cs="Arial"/>
          <w:b/>
          <w:bCs/>
          <w:sz w:val="20"/>
          <w:szCs w:val="20"/>
        </w:rPr>
        <w:t xml:space="preserve">PRESENTACIÓN DE LA </w:t>
      </w:r>
      <w:r w:rsidR="00471B75" w:rsidRPr="00326164">
        <w:rPr>
          <w:rFonts w:cs="Arial"/>
          <w:b/>
          <w:bCs/>
          <w:sz w:val="20"/>
          <w:szCs w:val="20"/>
        </w:rPr>
        <w:t>PROPUESTA</w:t>
      </w:r>
      <w:r w:rsidRPr="00326164">
        <w:rPr>
          <w:rFonts w:cs="Arial"/>
          <w:b/>
          <w:bCs/>
          <w:sz w:val="20"/>
          <w:szCs w:val="20"/>
        </w:rPr>
        <w:t>.</w:t>
      </w:r>
    </w:p>
    <w:p w14:paraId="7048378E" w14:textId="77777777" w:rsidR="003C33A0" w:rsidRPr="00326164" w:rsidRDefault="003C33A0" w:rsidP="003C33A0">
      <w:pPr>
        <w:suppressAutoHyphens/>
        <w:spacing w:after="0" w:line="240" w:lineRule="auto"/>
        <w:rPr>
          <w:rFonts w:cs="Arial"/>
          <w:b/>
          <w:bCs/>
          <w:sz w:val="20"/>
          <w:szCs w:val="20"/>
        </w:rPr>
      </w:pPr>
    </w:p>
    <w:p w14:paraId="1D88427E" w14:textId="25BEBCEE" w:rsidR="003C33A0" w:rsidRPr="00326164" w:rsidRDefault="003C33A0" w:rsidP="003C33A0">
      <w:pPr>
        <w:suppressAutoHyphens/>
        <w:spacing w:after="0" w:line="240" w:lineRule="auto"/>
        <w:rPr>
          <w:rFonts w:cs="Arial"/>
          <w:sz w:val="20"/>
          <w:szCs w:val="20"/>
        </w:rPr>
      </w:pPr>
      <w:r w:rsidRPr="00326164">
        <w:rPr>
          <w:rFonts w:cs="Arial"/>
          <w:sz w:val="20"/>
          <w:szCs w:val="20"/>
        </w:rPr>
        <w:t>Cada PROPONENTE presentar</w:t>
      </w:r>
      <w:r w:rsidR="0094451C" w:rsidRPr="00326164">
        <w:rPr>
          <w:rFonts w:cs="Arial"/>
          <w:sz w:val="20"/>
          <w:szCs w:val="20"/>
        </w:rPr>
        <w:t>á</w:t>
      </w:r>
      <w:r w:rsidRPr="00326164">
        <w:rPr>
          <w:rFonts w:cs="Arial"/>
          <w:sz w:val="20"/>
          <w:szCs w:val="20"/>
        </w:rPr>
        <w:t xml:space="preserve"> su </w:t>
      </w:r>
      <w:r w:rsidR="00471B75" w:rsidRPr="00326164">
        <w:rPr>
          <w:rFonts w:cs="Arial"/>
          <w:sz w:val="20"/>
          <w:szCs w:val="20"/>
        </w:rPr>
        <w:t>propuesta</w:t>
      </w:r>
      <w:r w:rsidRPr="00326164">
        <w:rPr>
          <w:rFonts w:cs="Arial"/>
          <w:sz w:val="20"/>
          <w:szCs w:val="20"/>
        </w:rPr>
        <w:t xml:space="preserve">, la cual deberá comprender (parcial o total) </w:t>
      </w:r>
      <w:r w:rsidR="00471B75" w:rsidRPr="00326164">
        <w:rPr>
          <w:rFonts w:cs="Arial"/>
          <w:sz w:val="20"/>
          <w:szCs w:val="20"/>
        </w:rPr>
        <w:t>el obj</w:t>
      </w:r>
      <w:r w:rsidRPr="00326164">
        <w:rPr>
          <w:rFonts w:cs="Arial"/>
          <w:sz w:val="20"/>
          <w:szCs w:val="20"/>
        </w:rPr>
        <w:t xml:space="preserve">eto </w:t>
      </w:r>
      <w:r w:rsidR="00464CDA" w:rsidRPr="00326164">
        <w:rPr>
          <w:rFonts w:cs="Arial"/>
          <w:sz w:val="20"/>
          <w:szCs w:val="20"/>
        </w:rPr>
        <w:t>del servicio</w:t>
      </w:r>
      <w:r w:rsidRPr="00326164">
        <w:rPr>
          <w:rFonts w:cs="Arial"/>
          <w:sz w:val="20"/>
          <w:szCs w:val="20"/>
        </w:rPr>
        <w:t xml:space="preserve"> y ajustarse en todo a los requisitos, especificaciones y condiciones previstas en estos términos de </w:t>
      </w:r>
      <w:r w:rsidR="009D3367" w:rsidRPr="00326164">
        <w:rPr>
          <w:rFonts w:cs="Arial"/>
          <w:sz w:val="20"/>
          <w:szCs w:val="20"/>
        </w:rPr>
        <w:t>esta invitación</w:t>
      </w:r>
      <w:r w:rsidRPr="00326164">
        <w:rPr>
          <w:rFonts w:cs="Arial"/>
          <w:sz w:val="20"/>
          <w:szCs w:val="20"/>
        </w:rPr>
        <w:t>.</w:t>
      </w:r>
    </w:p>
    <w:p w14:paraId="0F6B91A6" w14:textId="77777777" w:rsidR="003C33A0" w:rsidRPr="00326164" w:rsidRDefault="003C33A0" w:rsidP="003C33A0">
      <w:pPr>
        <w:suppressAutoHyphens/>
        <w:spacing w:after="0" w:line="240" w:lineRule="auto"/>
        <w:rPr>
          <w:rFonts w:cs="Arial"/>
          <w:sz w:val="20"/>
          <w:szCs w:val="20"/>
        </w:rPr>
      </w:pPr>
    </w:p>
    <w:p w14:paraId="5BBAFB06" w14:textId="5AD03D49" w:rsidR="009B7A66" w:rsidRPr="00326164" w:rsidRDefault="003C33A0" w:rsidP="009B7A66">
      <w:pPr>
        <w:suppressAutoHyphens/>
        <w:spacing w:after="0" w:line="240" w:lineRule="auto"/>
        <w:rPr>
          <w:rFonts w:cs="Arial"/>
          <w:sz w:val="20"/>
          <w:szCs w:val="20"/>
        </w:rPr>
      </w:pPr>
      <w:r w:rsidRPr="00326164">
        <w:rPr>
          <w:rFonts w:cs="Arial"/>
          <w:sz w:val="20"/>
          <w:szCs w:val="20"/>
        </w:rPr>
        <w:t xml:space="preserve">La </w:t>
      </w:r>
      <w:r w:rsidR="002444F1" w:rsidRPr="00326164">
        <w:rPr>
          <w:rFonts w:cs="Arial"/>
          <w:sz w:val="20"/>
          <w:szCs w:val="20"/>
        </w:rPr>
        <w:t>propuesta</w:t>
      </w:r>
      <w:r w:rsidRPr="00326164">
        <w:rPr>
          <w:rFonts w:cs="Arial"/>
          <w:sz w:val="20"/>
          <w:szCs w:val="20"/>
        </w:rPr>
        <w:t xml:space="preserve"> deberá </w:t>
      </w:r>
      <w:r w:rsidR="008807C2" w:rsidRPr="00326164">
        <w:rPr>
          <w:rFonts w:cs="Arial"/>
          <w:sz w:val="20"/>
          <w:szCs w:val="20"/>
        </w:rPr>
        <w:t xml:space="preserve">contener </w:t>
      </w:r>
      <w:r w:rsidR="00E12AD2" w:rsidRPr="00326164">
        <w:rPr>
          <w:rFonts w:cs="Arial"/>
          <w:sz w:val="20"/>
          <w:szCs w:val="20"/>
        </w:rPr>
        <w:t>obligatoriamente un</w:t>
      </w:r>
      <w:r w:rsidR="00191F86" w:rsidRPr="00326164">
        <w:rPr>
          <w:rFonts w:cs="Arial"/>
          <w:sz w:val="20"/>
          <w:szCs w:val="20"/>
        </w:rPr>
        <w:t xml:space="preserve"> ejemplar de </w:t>
      </w:r>
      <w:r w:rsidRPr="00326164">
        <w:rPr>
          <w:rFonts w:cs="Arial"/>
          <w:sz w:val="20"/>
          <w:szCs w:val="20"/>
        </w:rPr>
        <w:t>manera impresa en original</w:t>
      </w:r>
      <w:r w:rsidR="009B7A66" w:rsidRPr="00326164">
        <w:rPr>
          <w:rFonts w:cs="Arial"/>
          <w:sz w:val="20"/>
          <w:szCs w:val="20"/>
        </w:rPr>
        <w:t xml:space="preserve"> y </w:t>
      </w:r>
      <w:r w:rsidRPr="00326164">
        <w:rPr>
          <w:rFonts w:cs="Arial"/>
          <w:sz w:val="20"/>
          <w:szCs w:val="20"/>
        </w:rPr>
        <w:t>una (1) copia en medio magnético</w:t>
      </w:r>
      <w:r w:rsidR="009B7A66" w:rsidRPr="00326164">
        <w:rPr>
          <w:rFonts w:cs="Arial"/>
          <w:sz w:val="20"/>
          <w:szCs w:val="20"/>
        </w:rPr>
        <w:t>, debidamente suscrita por el PROPONENTE o quien tenga facultad para ello, a su vez deberá contar con un índice que describa la ubicación de cada requisito. El volumen correspondiente a la copia deberá contener los mismos documentos e información aportados con el original. En caso de discrepancia entre la información incluida en el original y la copia, prevalecerá la contenida en el original.</w:t>
      </w:r>
    </w:p>
    <w:p w14:paraId="01CBFF20" w14:textId="77777777" w:rsidR="0095199D" w:rsidRPr="00326164" w:rsidRDefault="0095199D" w:rsidP="009B7A66">
      <w:pPr>
        <w:suppressAutoHyphens/>
        <w:spacing w:after="0" w:line="240" w:lineRule="auto"/>
        <w:rPr>
          <w:rFonts w:cs="Arial"/>
          <w:sz w:val="20"/>
          <w:szCs w:val="20"/>
        </w:rPr>
      </w:pPr>
    </w:p>
    <w:p w14:paraId="244AAE50" w14:textId="50E2E378" w:rsidR="008807C2" w:rsidRPr="00326164" w:rsidRDefault="000552E7" w:rsidP="00E25057">
      <w:pPr>
        <w:suppressAutoHyphens/>
        <w:spacing w:after="0" w:line="240" w:lineRule="auto"/>
        <w:rPr>
          <w:rFonts w:cs="Arial"/>
          <w:b/>
          <w:bCs/>
          <w:sz w:val="20"/>
          <w:szCs w:val="20"/>
        </w:rPr>
      </w:pPr>
      <w:r w:rsidRPr="00326164">
        <w:rPr>
          <w:rFonts w:cs="Arial"/>
          <w:b/>
          <w:bCs/>
          <w:sz w:val="20"/>
          <w:szCs w:val="20"/>
        </w:rPr>
        <w:t xml:space="preserve">PARA EL CASO DE LOS FORMATOS </w:t>
      </w:r>
      <w:r w:rsidR="00E87AB3" w:rsidRPr="00DB74B8">
        <w:rPr>
          <w:rFonts w:cs="Arial"/>
          <w:b/>
          <w:bCs/>
          <w:sz w:val="20"/>
          <w:szCs w:val="20"/>
        </w:rPr>
        <w:t>F-87</w:t>
      </w:r>
      <w:r w:rsidRPr="00DB74B8">
        <w:rPr>
          <w:rFonts w:cs="Arial"/>
          <w:b/>
          <w:bCs/>
          <w:sz w:val="20"/>
          <w:szCs w:val="20"/>
        </w:rPr>
        <w:t xml:space="preserve"> Y </w:t>
      </w:r>
      <w:r w:rsidR="00E87AB3" w:rsidRPr="00DB74B8">
        <w:rPr>
          <w:rFonts w:cs="Arial"/>
          <w:b/>
          <w:bCs/>
          <w:sz w:val="20"/>
          <w:szCs w:val="20"/>
        </w:rPr>
        <w:t>F-88</w:t>
      </w:r>
      <w:r w:rsidRPr="00326164">
        <w:rPr>
          <w:rFonts w:cs="Arial"/>
          <w:b/>
          <w:bCs/>
          <w:sz w:val="20"/>
          <w:szCs w:val="20"/>
        </w:rPr>
        <w:t xml:space="preserve"> SE DEBERÁ ANEXAR ADICIONALMENTE UNA COPIA EN ARCHIVO EXCEL EDITABLE, LA CUAL FACILITARÁ LA EVALUACIÓN DE LA PROPUESTA ECONÓMICA. EL NO CUMPLIMIENTO EN EL APORTE DEL ARCHIVO EXCEL FORMATOS </w:t>
      </w:r>
      <w:r w:rsidR="00E87AB3" w:rsidRPr="00DB74B8">
        <w:rPr>
          <w:rFonts w:cs="Arial"/>
          <w:b/>
          <w:bCs/>
          <w:sz w:val="20"/>
          <w:szCs w:val="20"/>
        </w:rPr>
        <w:t>F87</w:t>
      </w:r>
      <w:r w:rsidRPr="00DB74B8">
        <w:rPr>
          <w:rFonts w:cs="Arial"/>
          <w:b/>
          <w:bCs/>
          <w:sz w:val="20"/>
          <w:szCs w:val="20"/>
        </w:rPr>
        <w:t xml:space="preserve"> Y </w:t>
      </w:r>
      <w:r w:rsidR="00E87AB3" w:rsidRPr="00DB74B8">
        <w:rPr>
          <w:rFonts w:cs="Arial"/>
          <w:b/>
          <w:bCs/>
          <w:sz w:val="20"/>
          <w:szCs w:val="20"/>
        </w:rPr>
        <w:t>F88</w:t>
      </w:r>
      <w:r w:rsidRPr="00326164">
        <w:rPr>
          <w:rFonts w:cs="Arial"/>
          <w:b/>
          <w:bCs/>
          <w:sz w:val="20"/>
          <w:szCs w:val="20"/>
        </w:rPr>
        <w:t xml:space="preserve"> </w:t>
      </w:r>
      <w:r w:rsidR="006E4BC2" w:rsidRPr="00326164">
        <w:rPr>
          <w:rFonts w:cs="Arial"/>
          <w:b/>
          <w:bCs/>
          <w:sz w:val="20"/>
          <w:szCs w:val="20"/>
        </w:rPr>
        <w:t>EDITABLE, HARÁ</w:t>
      </w:r>
      <w:r w:rsidRPr="00326164">
        <w:rPr>
          <w:rFonts w:cs="Arial"/>
          <w:b/>
          <w:bCs/>
          <w:sz w:val="20"/>
          <w:szCs w:val="20"/>
        </w:rPr>
        <w:t xml:space="preserve"> QUE NO SEA EVALUADA LA OFERTA. ES IMPORTANTE QUE EL PROPONENTE TENGA EN CUENTA EL </w:t>
      </w:r>
      <w:r w:rsidR="00E61810">
        <w:rPr>
          <w:rFonts w:cs="Arial"/>
          <w:b/>
          <w:bCs/>
          <w:sz w:val="20"/>
          <w:szCs w:val="20"/>
        </w:rPr>
        <w:t xml:space="preserve">INSTRUCTIVO PARA EL CORRECTO </w:t>
      </w:r>
      <w:r w:rsidRPr="00326164">
        <w:rPr>
          <w:rFonts w:cs="Arial"/>
          <w:b/>
          <w:bCs/>
          <w:sz w:val="20"/>
          <w:szCs w:val="20"/>
        </w:rPr>
        <w:t xml:space="preserve">DILIGENCIAMIENTO </w:t>
      </w:r>
      <w:r w:rsidR="00E61810">
        <w:rPr>
          <w:rFonts w:cs="Arial"/>
          <w:b/>
          <w:bCs/>
          <w:sz w:val="20"/>
          <w:szCs w:val="20"/>
        </w:rPr>
        <w:t>DE</w:t>
      </w:r>
      <w:r w:rsidRPr="00326164">
        <w:rPr>
          <w:rFonts w:cs="Arial"/>
          <w:b/>
          <w:bCs/>
          <w:sz w:val="20"/>
          <w:szCs w:val="20"/>
        </w:rPr>
        <w:t xml:space="preserve"> FORMATOS. </w:t>
      </w:r>
    </w:p>
    <w:p w14:paraId="78E09F88" w14:textId="7E1D2A71" w:rsidR="003C33A0" w:rsidRPr="00326164" w:rsidRDefault="003C33A0" w:rsidP="003C33A0">
      <w:pPr>
        <w:suppressAutoHyphens/>
        <w:spacing w:after="0" w:line="240" w:lineRule="auto"/>
        <w:rPr>
          <w:rFonts w:cs="Arial"/>
          <w:sz w:val="20"/>
          <w:szCs w:val="20"/>
        </w:rPr>
      </w:pPr>
    </w:p>
    <w:p w14:paraId="58173DC9" w14:textId="0EAA3BB6" w:rsidR="00C71CBA" w:rsidRPr="00326164" w:rsidRDefault="00C71CBA" w:rsidP="003C33A0">
      <w:pPr>
        <w:suppressAutoHyphens/>
        <w:spacing w:after="0" w:line="240" w:lineRule="auto"/>
        <w:rPr>
          <w:rFonts w:cs="Arial"/>
          <w:sz w:val="20"/>
          <w:szCs w:val="20"/>
        </w:rPr>
      </w:pPr>
    </w:p>
    <w:p w14:paraId="33C179FA" w14:textId="18EFEF13" w:rsidR="00C71CBA" w:rsidRPr="00326164" w:rsidRDefault="00DE1267" w:rsidP="009B7A66">
      <w:pPr>
        <w:pStyle w:val="Prrafodelista"/>
        <w:numPr>
          <w:ilvl w:val="1"/>
          <w:numId w:val="1"/>
        </w:numPr>
        <w:suppressAutoHyphens/>
        <w:spacing w:after="0" w:line="240" w:lineRule="auto"/>
        <w:rPr>
          <w:rFonts w:cs="Arial"/>
          <w:b/>
          <w:bCs/>
          <w:sz w:val="20"/>
          <w:szCs w:val="20"/>
        </w:rPr>
      </w:pPr>
      <w:r w:rsidRPr="00326164">
        <w:rPr>
          <w:rFonts w:cs="Arial"/>
          <w:b/>
          <w:bCs/>
          <w:sz w:val="20"/>
          <w:szCs w:val="20"/>
        </w:rPr>
        <w:t>I</w:t>
      </w:r>
      <w:r w:rsidR="00C71CBA" w:rsidRPr="00326164">
        <w:rPr>
          <w:rFonts w:cs="Arial"/>
          <w:b/>
          <w:bCs/>
          <w:sz w:val="20"/>
          <w:szCs w:val="20"/>
        </w:rPr>
        <w:t xml:space="preserve">DENTIFICACIÓN DE LA </w:t>
      </w:r>
      <w:r w:rsidR="00F7171D" w:rsidRPr="00326164">
        <w:rPr>
          <w:rFonts w:cs="Arial"/>
          <w:b/>
          <w:bCs/>
          <w:sz w:val="20"/>
          <w:szCs w:val="20"/>
        </w:rPr>
        <w:t>PROPUESTA</w:t>
      </w:r>
      <w:r w:rsidR="00C71CBA" w:rsidRPr="00326164">
        <w:rPr>
          <w:rFonts w:cs="Arial"/>
          <w:b/>
          <w:bCs/>
          <w:sz w:val="20"/>
          <w:szCs w:val="20"/>
        </w:rPr>
        <w:t>.</w:t>
      </w:r>
    </w:p>
    <w:p w14:paraId="423E8734" w14:textId="005217F1" w:rsidR="0036483D" w:rsidRPr="00326164" w:rsidRDefault="0036483D" w:rsidP="003C33A0">
      <w:pPr>
        <w:suppressAutoHyphens/>
        <w:spacing w:after="0" w:line="240" w:lineRule="auto"/>
        <w:rPr>
          <w:rFonts w:cs="Arial"/>
          <w:sz w:val="20"/>
          <w:szCs w:val="20"/>
        </w:rPr>
      </w:pPr>
    </w:p>
    <w:p w14:paraId="686D3564" w14:textId="1C725950" w:rsidR="000C052F" w:rsidRPr="00326164" w:rsidRDefault="000C052F" w:rsidP="003C33A0">
      <w:pPr>
        <w:suppressAutoHyphens/>
        <w:spacing w:after="0" w:line="240" w:lineRule="auto"/>
        <w:rPr>
          <w:rFonts w:cs="Arial"/>
          <w:sz w:val="20"/>
          <w:szCs w:val="20"/>
        </w:rPr>
      </w:pPr>
      <w:r w:rsidRPr="00326164">
        <w:rPr>
          <w:rFonts w:cs="Arial"/>
          <w:sz w:val="20"/>
          <w:szCs w:val="20"/>
        </w:rPr>
        <w:t xml:space="preserve">El proponente deberá </w:t>
      </w:r>
      <w:r w:rsidR="00F7171D" w:rsidRPr="00326164">
        <w:rPr>
          <w:rFonts w:cs="Arial"/>
          <w:sz w:val="20"/>
          <w:szCs w:val="20"/>
        </w:rPr>
        <w:t>acompañar su propuesta con la siguiente comunicación:</w:t>
      </w:r>
    </w:p>
    <w:p w14:paraId="5159E951" w14:textId="77777777" w:rsidR="00F7171D" w:rsidRPr="00326164" w:rsidRDefault="00F7171D" w:rsidP="003C33A0">
      <w:pPr>
        <w:suppressAutoHyphens/>
        <w:spacing w:after="0" w:line="240" w:lineRule="auto"/>
        <w:rPr>
          <w:rFonts w:cs="Arial"/>
          <w:sz w:val="20"/>
          <w:szCs w:val="20"/>
        </w:rPr>
      </w:pPr>
    </w:p>
    <w:tbl>
      <w:tblPr>
        <w:tblStyle w:val="Tablaconcuadrcula"/>
        <w:tblW w:w="0" w:type="auto"/>
        <w:tblLook w:val="04A0" w:firstRow="1" w:lastRow="0" w:firstColumn="1" w:lastColumn="0" w:noHBand="0" w:noVBand="1"/>
      </w:tblPr>
      <w:tblGrid>
        <w:gridCol w:w="8544"/>
      </w:tblGrid>
      <w:tr w:rsidR="0036483D" w:rsidRPr="00326164" w14:paraId="68518913" w14:textId="77777777" w:rsidTr="0036483D">
        <w:tc>
          <w:tcPr>
            <w:tcW w:w="8544" w:type="dxa"/>
          </w:tcPr>
          <w:p w14:paraId="74AC3B56" w14:textId="77777777" w:rsidR="0090001A" w:rsidRPr="00326164" w:rsidRDefault="0090001A" w:rsidP="0090001A">
            <w:pPr>
              <w:spacing w:before="71"/>
              <w:ind w:right="327"/>
              <w:rPr>
                <w:rFonts w:cs="Arial"/>
                <w:bCs/>
                <w:sz w:val="20"/>
                <w:szCs w:val="20"/>
              </w:rPr>
            </w:pPr>
            <w:r w:rsidRPr="00326164">
              <w:rPr>
                <w:rFonts w:cs="Arial"/>
                <w:bCs/>
                <w:sz w:val="20"/>
                <w:szCs w:val="20"/>
              </w:rPr>
              <w:t>Bogotá D.C. Fecha</w:t>
            </w:r>
          </w:p>
          <w:p w14:paraId="0E6D38E6" w14:textId="77777777" w:rsidR="0090001A" w:rsidRPr="00326164" w:rsidRDefault="0090001A" w:rsidP="0090001A">
            <w:pPr>
              <w:spacing w:before="71"/>
              <w:ind w:left="283" w:right="327" w:firstLine="2"/>
              <w:rPr>
                <w:rFonts w:cs="Arial"/>
                <w:bCs/>
                <w:sz w:val="20"/>
                <w:szCs w:val="20"/>
              </w:rPr>
            </w:pPr>
          </w:p>
          <w:p w14:paraId="0F2C7D57" w14:textId="77777777" w:rsidR="0090001A" w:rsidRPr="00326164" w:rsidRDefault="0090001A" w:rsidP="0090001A">
            <w:pPr>
              <w:ind w:right="327"/>
              <w:rPr>
                <w:rFonts w:cs="Arial"/>
                <w:bCs/>
                <w:sz w:val="20"/>
                <w:szCs w:val="20"/>
              </w:rPr>
            </w:pPr>
            <w:r w:rsidRPr="00326164">
              <w:rPr>
                <w:rFonts w:cs="Arial"/>
                <w:bCs/>
                <w:sz w:val="20"/>
                <w:szCs w:val="20"/>
              </w:rPr>
              <w:t>Señores:</w:t>
            </w:r>
          </w:p>
          <w:p w14:paraId="38D12568" w14:textId="77777777" w:rsidR="0090001A" w:rsidRPr="00326164" w:rsidRDefault="0090001A" w:rsidP="0090001A">
            <w:pPr>
              <w:ind w:right="327"/>
              <w:rPr>
                <w:rFonts w:cs="Arial"/>
                <w:bCs/>
                <w:sz w:val="20"/>
                <w:szCs w:val="20"/>
              </w:rPr>
            </w:pPr>
            <w:r w:rsidRPr="00326164">
              <w:rPr>
                <w:rFonts w:cs="Arial"/>
                <w:bCs/>
                <w:sz w:val="20"/>
                <w:szCs w:val="20"/>
              </w:rPr>
              <w:t>CAPITAL SALUD EPS-S- SAS</w:t>
            </w:r>
          </w:p>
          <w:p w14:paraId="4D5A3B58" w14:textId="33D07C50" w:rsidR="0090001A" w:rsidRPr="00326164" w:rsidRDefault="0090001A" w:rsidP="0090001A">
            <w:pPr>
              <w:ind w:right="327"/>
              <w:rPr>
                <w:rFonts w:cs="Arial"/>
                <w:bCs/>
                <w:spacing w:val="1"/>
                <w:sz w:val="20"/>
                <w:szCs w:val="20"/>
              </w:rPr>
            </w:pPr>
            <w:r w:rsidRPr="00326164">
              <w:rPr>
                <w:rFonts w:cs="Arial"/>
                <w:bCs/>
                <w:sz w:val="20"/>
                <w:szCs w:val="20"/>
              </w:rPr>
              <w:t>NOMBRE DEL PROVEEDOR:</w:t>
            </w:r>
            <w:r w:rsidRPr="00326164">
              <w:rPr>
                <w:rFonts w:cs="Arial"/>
                <w:bCs/>
                <w:spacing w:val="1"/>
                <w:sz w:val="20"/>
                <w:szCs w:val="20"/>
              </w:rPr>
              <w:t xml:space="preserve"> </w:t>
            </w:r>
          </w:p>
          <w:p w14:paraId="19A39030" w14:textId="487EC67A" w:rsidR="0090001A" w:rsidRPr="00326164" w:rsidRDefault="0090001A" w:rsidP="005C356D">
            <w:pPr>
              <w:ind w:right="327"/>
              <w:rPr>
                <w:rFonts w:cs="Arial"/>
                <w:bCs/>
                <w:sz w:val="20"/>
                <w:szCs w:val="20"/>
              </w:rPr>
            </w:pPr>
          </w:p>
          <w:p w14:paraId="63FC3214" w14:textId="0E96F464" w:rsidR="001C2F2C" w:rsidRPr="00326164" w:rsidRDefault="005C356D" w:rsidP="00AE76DE">
            <w:pPr>
              <w:rPr>
                <w:rFonts w:cs="Arial"/>
                <w:b/>
                <w:bCs/>
                <w:sz w:val="20"/>
                <w:szCs w:val="20"/>
                <w:lang w:val="es-419"/>
              </w:rPr>
            </w:pPr>
            <w:r w:rsidRPr="00DB74B8">
              <w:rPr>
                <w:rFonts w:cs="Arial"/>
                <w:bCs/>
                <w:sz w:val="20"/>
                <w:szCs w:val="20"/>
              </w:rPr>
              <w:t xml:space="preserve">REFERENCIA: </w:t>
            </w:r>
            <w:r w:rsidR="00AE76DE" w:rsidRPr="00DB74B8">
              <w:rPr>
                <w:rFonts w:cs="Arial"/>
                <w:bCs/>
                <w:sz w:val="20"/>
                <w:szCs w:val="20"/>
              </w:rPr>
              <w:t xml:space="preserve"> </w:t>
            </w:r>
            <w:r w:rsidR="00AE76DE" w:rsidRPr="00DB74B8">
              <w:rPr>
                <w:rFonts w:cs="Arial"/>
                <w:b/>
                <w:bCs/>
                <w:sz w:val="20"/>
                <w:szCs w:val="20"/>
                <w:lang w:val="es-419"/>
              </w:rPr>
              <w:t>CS-CD-00</w:t>
            </w:r>
            <w:r w:rsidR="000552E7" w:rsidRPr="00DB74B8">
              <w:rPr>
                <w:rFonts w:cs="Arial"/>
                <w:b/>
                <w:bCs/>
                <w:sz w:val="20"/>
                <w:szCs w:val="20"/>
                <w:lang w:val="es-419"/>
              </w:rPr>
              <w:t>7</w:t>
            </w:r>
            <w:r w:rsidR="00AE76DE" w:rsidRPr="00DB74B8">
              <w:rPr>
                <w:rFonts w:cs="Arial"/>
                <w:b/>
                <w:bCs/>
                <w:sz w:val="20"/>
                <w:szCs w:val="20"/>
                <w:lang w:val="es-419"/>
              </w:rPr>
              <w:t>-2023</w:t>
            </w:r>
          </w:p>
          <w:p w14:paraId="5D1A09B2" w14:textId="77777777" w:rsidR="001C2F2C" w:rsidRPr="00326164" w:rsidRDefault="001C2F2C" w:rsidP="001C2F2C">
            <w:pPr>
              <w:rPr>
                <w:rFonts w:cs="Arial"/>
                <w:bCs/>
                <w:sz w:val="20"/>
                <w:szCs w:val="20"/>
                <w:lang w:val="es-419"/>
              </w:rPr>
            </w:pPr>
          </w:p>
          <w:p w14:paraId="55B2DC9E" w14:textId="6C0B7494" w:rsidR="00614D63" w:rsidRDefault="00614D63" w:rsidP="00614D63">
            <w:pPr>
              <w:pStyle w:val="Textoindependiente"/>
              <w:jc w:val="center"/>
              <w:rPr>
                <w:rFonts w:ascii="Arial" w:hAnsi="Arial" w:cs="Arial"/>
                <w:sz w:val="20"/>
                <w:szCs w:val="20"/>
                <w:bdr w:val="none" w:sz="0" w:space="0" w:color="auto" w:frame="1"/>
                <w:lang w:val="es-419"/>
              </w:rPr>
            </w:pPr>
            <w:r w:rsidRPr="00326164">
              <w:rPr>
                <w:rFonts w:ascii="Arial" w:hAnsi="Arial" w:cs="Arial"/>
                <w:sz w:val="20"/>
                <w:szCs w:val="20"/>
                <w:bdr w:val="none" w:sz="0" w:space="0" w:color="auto" w:frame="1"/>
                <w:lang w:val="es-419"/>
              </w:rPr>
              <w:t xml:space="preserve">INVITACIÓN A PRESENTAR OFERTA PARA CONFORMAR LA RED DE OPERADORES LOGISTICOS PARA LA DISPENSACIÓN DE </w:t>
            </w:r>
            <w:r w:rsidR="006E4BC2" w:rsidRPr="00326164">
              <w:rPr>
                <w:rFonts w:ascii="Arial" w:hAnsi="Arial" w:cs="Arial"/>
                <w:sz w:val="20"/>
                <w:szCs w:val="20"/>
                <w:bdr w:val="none" w:sz="0" w:space="0" w:color="auto" w:frame="1"/>
                <w:lang w:val="es-419"/>
              </w:rPr>
              <w:t>MEDICAMENTOS, ALIMENTOS</w:t>
            </w:r>
            <w:r w:rsidRPr="00326164">
              <w:rPr>
                <w:rFonts w:ascii="Arial" w:hAnsi="Arial" w:cs="Arial"/>
                <w:sz w:val="20"/>
                <w:szCs w:val="20"/>
                <w:bdr w:val="none" w:sz="0" w:space="0" w:color="auto" w:frame="1"/>
                <w:lang w:val="es-419"/>
              </w:rPr>
              <w:t xml:space="preserve"> ENTERALES Y/O PARENTERALES, SUPLEMENTOS NUTRICIONALES, COSMETICOS, INSUMOS MEDICOS Y/O DISPOSITIVOS MÉDICOS EN EL ÁMBITO AMBULATORIO (INSTITUCIONAL Y DOMICILIARIO) A </w:t>
            </w:r>
            <w:r w:rsidRPr="00326164">
              <w:rPr>
                <w:rFonts w:ascii="Arial" w:hAnsi="Arial" w:cs="Arial"/>
                <w:sz w:val="20"/>
                <w:szCs w:val="20"/>
                <w:lang w:val="es-419"/>
              </w:rPr>
              <w:t xml:space="preserve">LOS </w:t>
            </w:r>
            <w:r w:rsidRPr="00326164">
              <w:rPr>
                <w:rFonts w:ascii="Arial" w:hAnsi="Arial" w:cs="Arial"/>
                <w:sz w:val="20"/>
                <w:szCs w:val="20"/>
                <w:bdr w:val="none" w:sz="0" w:space="0" w:color="auto" w:frame="1"/>
                <w:lang w:val="es-419"/>
              </w:rPr>
              <w:t>AFILIADOS A CAPITAL SALUD EPS-S EN LA CIUDAD DE BOGOTÁ.</w:t>
            </w:r>
          </w:p>
          <w:p w14:paraId="7F2134B4" w14:textId="77777777" w:rsidR="00614D63" w:rsidRPr="00326164" w:rsidRDefault="00614D63" w:rsidP="00614D63">
            <w:pPr>
              <w:pStyle w:val="Textoindependiente"/>
              <w:jc w:val="center"/>
              <w:rPr>
                <w:rFonts w:ascii="Arial" w:hAnsi="Arial" w:cs="Arial"/>
                <w:sz w:val="20"/>
                <w:szCs w:val="20"/>
                <w:bdr w:val="none" w:sz="0" w:space="0" w:color="auto" w:frame="1"/>
                <w:lang w:val="es-419"/>
              </w:rPr>
            </w:pPr>
          </w:p>
          <w:p w14:paraId="78A2B606" w14:textId="1EB4014E" w:rsidR="001F056F" w:rsidRDefault="0090001A" w:rsidP="00614D63">
            <w:pPr>
              <w:pStyle w:val="Textoindependiente"/>
              <w:rPr>
                <w:rFonts w:ascii="Arial" w:hAnsi="Arial" w:cs="Arial"/>
                <w:b/>
                <w:bCs/>
                <w:i/>
                <w:iCs/>
                <w:sz w:val="20"/>
                <w:szCs w:val="20"/>
                <w:u w:val="single"/>
                <w:bdr w:val="none" w:sz="0" w:space="0" w:color="auto" w:frame="1"/>
                <w:lang w:val="es-419"/>
              </w:rPr>
            </w:pPr>
            <w:r w:rsidRPr="00326164">
              <w:rPr>
                <w:rFonts w:ascii="Arial" w:hAnsi="Arial" w:cs="Arial"/>
                <w:bCs/>
                <w:sz w:val="20"/>
                <w:szCs w:val="20"/>
              </w:rPr>
              <w:t xml:space="preserve">Nos permitimos presentar </w:t>
            </w:r>
            <w:r w:rsidR="004B2529" w:rsidRPr="00326164">
              <w:rPr>
                <w:rFonts w:ascii="Arial" w:hAnsi="Arial" w:cs="Arial"/>
                <w:bCs/>
                <w:sz w:val="20"/>
                <w:szCs w:val="20"/>
              </w:rPr>
              <w:t>propuesta</w:t>
            </w:r>
            <w:r w:rsidRPr="00326164">
              <w:rPr>
                <w:rFonts w:ascii="Arial" w:hAnsi="Arial" w:cs="Arial"/>
                <w:bCs/>
                <w:sz w:val="20"/>
                <w:szCs w:val="20"/>
              </w:rPr>
              <w:t xml:space="preserve"> </w:t>
            </w:r>
            <w:r w:rsidR="000552E7" w:rsidRPr="00326164">
              <w:rPr>
                <w:rFonts w:ascii="Arial" w:hAnsi="Arial" w:cs="Arial"/>
                <w:bCs/>
                <w:sz w:val="20"/>
                <w:szCs w:val="20"/>
              </w:rPr>
              <w:t xml:space="preserve">de </w:t>
            </w:r>
            <w:r w:rsidR="00296868" w:rsidRPr="00326164">
              <w:rPr>
                <w:rFonts w:ascii="Arial" w:hAnsi="Arial" w:cs="Arial"/>
                <w:bCs/>
                <w:sz w:val="20"/>
                <w:szCs w:val="20"/>
              </w:rPr>
              <w:t>manera impresa en original y copia en medio magnético</w:t>
            </w:r>
            <w:r w:rsidR="000552E7" w:rsidRPr="00326164">
              <w:rPr>
                <w:rFonts w:ascii="Arial" w:hAnsi="Arial" w:cs="Arial"/>
                <w:bCs/>
                <w:sz w:val="20"/>
                <w:szCs w:val="20"/>
              </w:rPr>
              <w:t xml:space="preserve">, más </w:t>
            </w:r>
            <w:r w:rsidR="008D7724" w:rsidRPr="00326164">
              <w:rPr>
                <w:rFonts w:ascii="Arial" w:hAnsi="Arial" w:cs="Arial"/>
                <w:bCs/>
                <w:sz w:val="20"/>
                <w:szCs w:val="20"/>
              </w:rPr>
              <w:t xml:space="preserve">un archivo editable en </w:t>
            </w:r>
            <w:r w:rsidR="00A6057B" w:rsidRPr="00326164">
              <w:rPr>
                <w:rFonts w:ascii="Arial" w:hAnsi="Arial" w:cs="Arial"/>
                <w:bCs/>
                <w:sz w:val="20"/>
                <w:szCs w:val="20"/>
              </w:rPr>
              <w:t>Excel</w:t>
            </w:r>
            <w:r w:rsidR="008D7724" w:rsidRPr="00326164">
              <w:rPr>
                <w:rFonts w:ascii="Arial" w:hAnsi="Arial" w:cs="Arial"/>
                <w:bCs/>
                <w:sz w:val="20"/>
                <w:szCs w:val="20"/>
              </w:rPr>
              <w:t xml:space="preserve"> de los anexos </w:t>
            </w:r>
            <w:r w:rsidR="00E61810">
              <w:rPr>
                <w:rFonts w:ascii="Arial" w:hAnsi="Arial" w:cs="Arial"/>
                <w:bCs/>
                <w:sz w:val="20"/>
                <w:szCs w:val="20"/>
              </w:rPr>
              <w:t>F-87</w:t>
            </w:r>
            <w:r w:rsidR="00A6057B">
              <w:rPr>
                <w:rFonts w:ascii="Arial" w:hAnsi="Arial" w:cs="Arial"/>
                <w:bCs/>
                <w:sz w:val="20"/>
                <w:szCs w:val="20"/>
              </w:rPr>
              <w:t xml:space="preserve"> </w:t>
            </w:r>
            <w:r w:rsidR="008D7724" w:rsidRPr="00B40D32">
              <w:rPr>
                <w:rFonts w:ascii="Arial" w:hAnsi="Arial" w:cs="Arial"/>
                <w:bCs/>
                <w:sz w:val="20"/>
                <w:szCs w:val="20"/>
              </w:rPr>
              <w:t>y</w:t>
            </w:r>
            <w:r w:rsidR="00A6057B">
              <w:rPr>
                <w:rFonts w:ascii="Arial" w:hAnsi="Arial" w:cs="Arial"/>
                <w:bCs/>
                <w:sz w:val="20"/>
                <w:szCs w:val="20"/>
              </w:rPr>
              <w:t xml:space="preserve"> </w:t>
            </w:r>
            <w:r w:rsidR="00E61810">
              <w:rPr>
                <w:rFonts w:ascii="Arial" w:hAnsi="Arial" w:cs="Arial"/>
                <w:bCs/>
                <w:sz w:val="20"/>
                <w:szCs w:val="20"/>
              </w:rPr>
              <w:t>F-88</w:t>
            </w:r>
            <w:r w:rsidR="00296868" w:rsidRPr="00326164">
              <w:rPr>
                <w:rFonts w:ascii="Arial" w:hAnsi="Arial" w:cs="Arial"/>
                <w:bCs/>
                <w:sz w:val="20"/>
                <w:szCs w:val="20"/>
              </w:rPr>
              <w:t xml:space="preserve"> </w:t>
            </w:r>
            <w:r w:rsidR="004B2529" w:rsidRPr="00326164">
              <w:rPr>
                <w:rFonts w:ascii="Arial" w:hAnsi="Arial" w:cs="Arial"/>
                <w:bCs/>
                <w:sz w:val="20"/>
                <w:szCs w:val="20"/>
              </w:rPr>
              <w:t>para</w:t>
            </w:r>
            <w:r w:rsidR="0055172E" w:rsidRPr="00326164">
              <w:rPr>
                <w:rFonts w:ascii="Arial" w:hAnsi="Arial" w:cs="Arial"/>
                <w:bCs/>
                <w:sz w:val="20"/>
                <w:szCs w:val="20"/>
              </w:rPr>
              <w:t xml:space="preserve"> </w:t>
            </w:r>
            <w:r w:rsidR="00365100" w:rsidRPr="00326164">
              <w:rPr>
                <w:rFonts w:ascii="Arial" w:hAnsi="Arial" w:cs="Arial"/>
                <w:bCs/>
                <w:sz w:val="20"/>
                <w:szCs w:val="20"/>
              </w:rPr>
              <w:t>“</w:t>
            </w:r>
            <w:r w:rsidR="00614D63" w:rsidRPr="00326164">
              <w:rPr>
                <w:rFonts w:ascii="Arial" w:hAnsi="Arial" w:cs="Arial"/>
                <w:b/>
                <w:bCs/>
                <w:i/>
                <w:iCs/>
                <w:color w:val="000000"/>
                <w:sz w:val="20"/>
                <w:szCs w:val="20"/>
                <w:u w:val="single"/>
                <w:bdr w:val="none" w:sz="0" w:space="0" w:color="auto" w:frame="1"/>
                <w:lang w:val="es-419"/>
              </w:rPr>
              <w:t xml:space="preserve">la dispensación </w:t>
            </w:r>
            <w:r w:rsidR="00614D63" w:rsidRPr="00326164">
              <w:rPr>
                <w:rFonts w:ascii="Arial" w:hAnsi="Arial" w:cs="Arial"/>
                <w:b/>
                <w:bCs/>
                <w:i/>
                <w:iCs/>
                <w:sz w:val="20"/>
                <w:szCs w:val="20"/>
                <w:u w:val="single"/>
                <w:bdr w:val="none" w:sz="0" w:space="0" w:color="auto" w:frame="1"/>
                <w:lang w:val="es-419"/>
              </w:rPr>
              <w:t xml:space="preserve">de medicamentos, alimentos enterales y/o parenterales, suplementos nutricionales, cosméticos, insumos médicos y/o dispositivos médicos en el ámbito ambulatorio y domiciliario, incluidos en el plan de beneficios de salud y no financiados por la UPC, que se requieran para la integralidad en la prestación del servicio de salud a </w:t>
            </w:r>
            <w:r w:rsidR="00614D63" w:rsidRPr="00326164">
              <w:rPr>
                <w:rFonts w:ascii="Arial" w:hAnsi="Arial" w:cs="Arial"/>
                <w:b/>
                <w:bCs/>
                <w:i/>
                <w:iCs/>
                <w:sz w:val="20"/>
                <w:szCs w:val="20"/>
                <w:u w:val="single"/>
                <w:lang w:val="es-419"/>
              </w:rPr>
              <w:t xml:space="preserve">los </w:t>
            </w:r>
            <w:r w:rsidR="00614D63" w:rsidRPr="00326164">
              <w:rPr>
                <w:rFonts w:ascii="Arial" w:hAnsi="Arial" w:cs="Arial"/>
                <w:b/>
                <w:bCs/>
                <w:i/>
                <w:iCs/>
                <w:sz w:val="20"/>
                <w:szCs w:val="20"/>
                <w:u w:val="single"/>
                <w:bdr w:val="none" w:sz="0" w:space="0" w:color="auto" w:frame="1"/>
                <w:lang w:val="es-419"/>
              </w:rPr>
              <w:t>afiliados a capital salud EPS-S pertenecientes al régimen subsidiado y/o contributivo (movilidad), en la ciudad de Bogotá.</w:t>
            </w:r>
            <w:r w:rsidR="00614D63">
              <w:rPr>
                <w:rFonts w:ascii="Arial" w:hAnsi="Arial" w:cs="Arial"/>
                <w:b/>
                <w:bCs/>
                <w:i/>
                <w:iCs/>
                <w:sz w:val="20"/>
                <w:szCs w:val="20"/>
                <w:u w:val="single"/>
                <w:bdr w:val="none" w:sz="0" w:space="0" w:color="auto" w:frame="1"/>
                <w:lang w:val="es-419"/>
              </w:rPr>
              <w:t>”</w:t>
            </w:r>
          </w:p>
          <w:p w14:paraId="21B6A8A3" w14:textId="77777777" w:rsidR="00614D63" w:rsidRPr="00614D63" w:rsidRDefault="00614D63" w:rsidP="00614D63">
            <w:pPr>
              <w:pStyle w:val="Textoindependiente"/>
              <w:rPr>
                <w:rFonts w:ascii="Arial" w:hAnsi="Arial" w:cs="Arial"/>
                <w:b/>
                <w:bCs/>
                <w:i/>
                <w:iCs/>
                <w:sz w:val="20"/>
                <w:szCs w:val="20"/>
                <w:u w:val="single"/>
                <w:bdr w:val="none" w:sz="0" w:space="0" w:color="auto" w:frame="1"/>
                <w:lang w:val="es-419"/>
              </w:rPr>
            </w:pPr>
          </w:p>
          <w:p w14:paraId="4F362A08" w14:textId="3C043385" w:rsidR="00F30B90" w:rsidRPr="00326164" w:rsidRDefault="00C31558" w:rsidP="001C2F2C">
            <w:pPr>
              <w:rPr>
                <w:rFonts w:cs="Arial"/>
                <w:bCs/>
                <w:sz w:val="20"/>
                <w:szCs w:val="20"/>
              </w:rPr>
            </w:pPr>
            <w:r w:rsidRPr="00326164">
              <w:rPr>
                <w:rFonts w:cs="Arial"/>
                <w:bCs/>
                <w:sz w:val="20"/>
                <w:szCs w:val="20"/>
              </w:rPr>
              <w:t>L</w:t>
            </w:r>
            <w:r w:rsidR="0090001A" w:rsidRPr="00326164">
              <w:rPr>
                <w:rFonts w:cs="Arial"/>
                <w:bCs/>
                <w:sz w:val="20"/>
                <w:szCs w:val="20"/>
              </w:rPr>
              <w:t>a cual contiene los anexos y demás documentos requeridos, debidamente foliados y en forma consecutiva, sin tachaduras, borrones o enmendaduras.</w:t>
            </w:r>
          </w:p>
          <w:p w14:paraId="51CBB3D2" w14:textId="47CF4EBF" w:rsidR="0090001A" w:rsidRDefault="0090001A" w:rsidP="005F5D1C">
            <w:pPr>
              <w:rPr>
                <w:rFonts w:cs="Arial"/>
                <w:bCs/>
                <w:sz w:val="20"/>
                <w:szCs w:val="20"/>
              </w:rPr>
            </w:pPr>
          </w:p>
          <w:p w14:paraId="770CC21C" w14:textId="12F41F6E" w:rsidR="00897083" w:rsidRDefault="00897083" w:rsidP="005F5D1C">
            <w:pPr>
              <w:rPr>
                <w:rFonts w:cs="Arial"/>
                <w:bCs/>
                <w:sz w:val="20"/>
                <w:szCs w:val="20"/>
              </w:rPr>
            </w:pPr>
            <w:r>
              <w:rPr>
                <w:rFonts w:cs="Arial"/>
                <w:bCs/>
                <w:sz w:val="20"/>
                <w:szCs w:val="20"/>
              </w:rPr>
              <w:t>Con la firma de este documento declaro</w:t>
            </w:r>
            <w:r w:rsidR="00E06CD2">
              <w:rPr>
                <w:rFonts w:cs="Arial"/>
                <w:bCs/>
                <w:sz w:val="20"/>
                <w:szCs w:val="20"/>
              </w:rPr>
              <w:t xml:space="preserve"> (amos)</w:t>
            </w:r>
            <w:r>
              <w:rPr>
                <w:rFonts w:cs="Arial"/>
                <w:bCs/>
                <w:sz w:val="20"/>
                <w:szCs w:val="20"/>
              </w:rPr>
              <w:t xml:space="preserve"> que no me encuentro </w:t>
            </w:r>
            <w:r w:rsidR="00E06CD2">
              <w:rPr>
                <w:rFonts w:cs="Arial"/>
                <w:bCs/>
                <w:sz w:val="20"/>
                <w:szCs w:val="20"/>
              </w:rPr>
              <w:t xml:space="preserve">(amos) </w:t>
            </w:r>
            <w:r>
              <w:rPr>
                <w:rFonts w:cs="Arial"/>
                <w:bCs/>
                <w:sz w:val="20"/>
                <w:szCs w:val="20"/>
              </w:rPr>
              <w:t>en causal de inhabilidad, incompatibilidad y conflicto de intereses, establecido</w:t>
            </w:r>
            <w:r w:rsidR="00E06CD2">
              <w:rPr>
                <w:rFonts w:cs="Arial"/>
                <w:bCs/>
                <w:sz w:val="20"/>
                <w:szCs w:val="20"/>
              </w:rPr>
              <w:t>s</w:t>
            </w:r>
            <w:r>
              <w:rPr>
                <w:rFonts w:cs="Arial"/>
                <w:bCs/>
                <w:sz w:val="20"/>
                <w:szCs w:val="20"/>
              </w:rPr>
              <w:t xml:space="preserve"> en la ley, </w:t>
            </w:r>
            <w:r w:rsidR="00E06CD2">
              <w:rPr>
                <w:rFonts w:cs="Arial"/>
                <w:bCs/>
                <w:sz w:val="20"/>
                <w:szCs w:val="20"/>
              </w:rPr>
              <w:t>las instrucciones de la Superintendencia Nacional de Salud y el Código de Conducta y Buen Gobierno Corporativo de CAPITAL SALUD EPS-S SAS.</w:t>
            </w:r>
          </w:p>
          <w:p w14:paraId="3A666BD8" w14:textId="06440FBE" w:rsidR="00E06CD2" w:rsidRDefault="00E06CD2" w:rsidP="005F5D1C">
            <w:pPr>
              <w:rPr>
                <w:rFonts w:cs="Arial"/>
                <w:bCs/>
                <w:sz w:val="20"/>
                <w:szCs w:val="20"/>
              </w:rPr>
            </w:pPr>
          </w:p>
          <w:p w14:paraId="7C1CB06E" w14:textId="77777777" w:rsidR="00E06CD2" w:rsidRPr="00326164" w:rsidRDefault="00E06CD2" w:rsidP="005F5D1C">
            <w:pPr>
              <w:rPr>
                <w:rFonts w:cs="Arial"/>
                <w:bCs/>
                <w:sz w:val="20"/>
                <w:szCs w:val="20"/>
              </w:rPr>
            </w:pPr>
          </w:p>
          <w:p w14:paraId="0EBE5B74" w14:textId="77777777" w:rsidR="0090001A" w:rsidRPr="00326164" w:rsidRDefault="0090001A" w:rsidP="001C2F2C">
            <w:pPr>
              <w:rPr>
                <w:rFonts w:cs="Arial"/>
                <w:bCs/>
                <w:sz w:val="20"/>
                <w:szCs w:val="20"/>
              </w:rPr>
            </w:pPr>
            <w:r w:rsidRPr="00326164">
              <w:rPr>
                <w:rFonts w:cs="Arial"/>
                <w:bCs/>
                <w:sz w:val="20"/>
                <w:szCs w:val="20"/>
              </w:rPr>
              <w:t>Cordialmente;</w:t>
            </w:r>
          </w:p>
          <w:p w14:paraId="151F5269" w14:textId="594D4FB4" w:rsidR="00B502A3" w:rsidRPr="00326164" w:rsidRDefault="00B502A3" w:rsidP="001C2F2C">
            <w:pPr>
              <w:rPr>
                <w:rFonts w:cs="Arial"/>
                <w:bCs/>
                <w:sz w:val="20"/>
                <w:szCs w:val="20"/>
              </w:rPr>
            </w:pPr>
          </w:p>
          <w:p w14:paraId="05F79811" w14:textId="06917854" w:rsidR="00B502A3" w:rsidRPr="00326164" w:rsidRDefault="00B502A3" w:rsidP="001C2F2C">
            <w:pPr>
              <w:rPr>
                <w:rFonts w:cs="Arial"/>
                <w:bCs/>
                <w:sz w:val="20"/>
                <w:szCs w:val="20"/>
              </w:rPr>
            </w:pPr>
          </w:p>
          <w:p w14:paraId="15C1F22E" w14:textId="4C748303" w:rsidR="00B502A3" w:rsidRPr="00326164" w:rsidRDefault="00B502A3" w:rsidP="001C2F2C">
            <w:pPr>
              <w:rPr>
                <w:rFonts w:cs="Arial"/>
                <w:bCs/>
                <w:sz w:val="20"/>
                <w:szCs w:val="20"/>
              </w:rPr>
            </w:pPr>
          </w:p>
          <w:p w14:paraId="2CD2DBB0" w14:textId="77777777" w:rsidR="00B502A3" w:rsidRPr="00326164" w:rsidRDefault="00B502A3" w:rsidP="001C2F2C">
            <w:pPr>
              <w:rPr>
                <w:rFonts w:cs="Arial"/>
                <w:bCs/>
                <w:sz w:val="20"/>
                <w:szCs w:val="20"/>
              </w:rPr>
            </w:pPr>
          </w:p>
          <w:p w14:paraId="130298AF" w14:textId="77777777" w:rsidR="00B502A3" w:rsidRPr="00326164" w:rsidRDefault="00B502A3" w:rsidP="001C2F2C">
            <w:pPr>
              <w:rPr>
                <w:rFonts w:cs="Arial"/>
                <w:bCs/>
                <w:sz w:val="20"/>
                <w:szCs w:val="20"/>
              </w:rPr>
            </w:pPr>
          </w:p>
          <w:p w14:paraId="3DF77788" w14:textId="6DA94D2D" w:rsidR="0090001A" w:rsidRPr="00326164" w:rsidRDefault="0090001A" w:rsidP="001C2F2C">
            <w:pPr>
              <w:rPr>
                <w:rFonts w:cs="Arial"/>
                <w:bCs/>
                <w:sz w:val="20"/>
                <w:szCs w:val="20"/>
              </w:rPr>
            </w:pPr>
            <w:r w:rsidRPr="00326164">
              <w:rPr>
                <w:rFonts w:cs="Arial"/>
                <w:bCs/>
                <w:sz w:val="20"/>
                <w:szCs w:val="20"/>
              </w:rPr>
              <w:t>______________________</w:t>
            </w:r>
          </w:p>
          <w:p w14:paraId="59B16E27" w14:textId="77777777" w:rsidR="0090001A" w:rsidRPr="00326164" w:rsidRDefault="0090001A" w:rsidP="001C2F2C">
            <w:pPr>
              <w:rPr>
                <w:rFonts w:cs="Arial"/>
                <w:bCs/>
                <w:sz w:val="20"/>
                <w:szCs w:val="20"/>
              </w:rPr>
            </w:pPr>
            <w:r w:rsidRPr="00326164">
              <w:rPr>
                <w:rFonts w:cs="Arial"/>
                <w:bCs/>
                <w:sz w:val="20"/>
                <w:szCs w:val="20"/>
              </w:rPr>
              <w:t>Firma Representante Legal</w:t>
            </w:r>
          </w:p>
          <w:p w14:paraId="7BE3AC2F" w14:textId="77777777" w:rsidR="0036483D" w:rsidRPr="00326164" w:rsidRDefault="0036483D" w:rsidP="003C33A0">
            <w:pPr>
              <w:suppressAutoHyphens/>
              <w:rPr>
                <w:rFonts w:cs="Arial"/>
                <w:bCs/>
                <w:sz w:val="20"/>
                <w:szCs w:val="20"/>
              </w:rPr>
            </w:pPr>
          </w:p>
        </w:tc>
      </w:tr>
    </w:tbl>
    <w:p w14:paraId="687B6254" w14:textId="7B91F6B5" w:rsidR="0036483D" w:rsidRPr="00326164" w:rsidRDefault="0036483D" w:rsidP="003C33A0">
      <w:pPr>
        <w:suppressAutoHyphens/>
        <w:spacing w:after="0" w:line="240" w:lineRule="auto"/>
        <w:rPr>
          <w:rFonts w:cs="Arial"/>
          <w:sz w:val="20"/>
          <w:szCs w:val="20"/>
        </w:rPr>
      </w:pPr>
    </w:p>
    <w:p w14:paraId="74E19588" w14:textId="03558C99" w:rsidR="00D33AE1" w:rsidRPr="00326164" w:rsidRDefault="00E30429" w:rsidP="009B7A66">
      <w:pPr>
        <w:pStyle w:val="Prrafodelista"/>
        <w:numPr>
          <w:ilvl w:val="1"/>
          <w:numId w:val="1"/>
        </w:numPr>
        <w:suppressAutoHyphens/>
        <w:spacing w:after="0" w:line="240" w:lineRule="auto"/>
        <w:rPr>
          <w:rFonts w:cs="Arial"/>
          <w:b/>
          <w:bCs/>
          <w:sz w:val="20"/>
          <w:szCs w:val="20"/>
          <w:lang w:val="es-419"/>
        </w:rPr>
      </w:pPr>
      <w:r w:rsidRPr="00326164">
        <w:rPr>
          <w:rFonts w:cs="Arial"/>
          <w:b/>
          <w:bCs/>
          <w:sz w:val="20"/>
          <w:szCs w:val="20"/>
          <w:lang w:val="es-419"/>
        </w:rPr>
        <w:t>CALIDAD DEL PROPONENTE</w:t>
      </w:r>
    </w:p>
    <w:p w14:paraId="03FF7113" w14:textId="2881A634" w:rsidR="00E30429" w:rsidRPr="00326164" w:rsidRDefault="00E30429" w:rsidP="00E30429">
      <w:pPr>
        <w:suppressAutoHyphens/>
        <w:spacing w:after="0" w:line="240" w:lineRule="auto"/>
        <w:rPr>
          <w:rFonts w:cs="Arial"/>
          <w:b/>
          <w:bCs/>
          <w:sz w:val="20"/>
          <w:szCs w:val="20"/>
          <w:lang w:val="es-419"/>
        </w:rPr>
      </w:pPr>
    </w:p>
    <w:p w14:paraId="10D1D450" w14:textId="00C5DCD5" w:rsidR="00E30429" w:rsidRPr="00326164" w:rsidRDefault="0064209A" w:rsidP="00E30429">
      <w:pPr>
        <w:suppressAutoHyphens/>
        <w:spacing w:after="0" w:line="240" w:lineRule="auto"/>
        <w:rPr>
          <w:rFonts w:cs="Arial"/>
          <w:sz w:val="20"/>
          <w:szCs w:val="20"/>
          <w:lang w:val="es-419"/>
        </w:rPr>
      </w:pPr>
      <w:r w:rsidRPr="00326164">
        <w:rPr>
          <w:rFonts w:cs="Arial"/>
          <w:sz w:val="20"/>
          <w:szCs w:val="20"/>
          <w:lang w:val="es-419"/>
        </w:rPr>
        <w:t xml:space="preserve">La propuesta podrá ser presentada por persona natural, jurídica, consorcio, unión temporal o cualquier otra modalidad asociativa, nacional </w:t>
      </w:r>
      <w:r w:rsidR="0033455B" w:rsidRPr="00326164">
        <w:rPr>
          <w:rFonts w:cs="Arial"/>
          <w:sz w:val="20"/>
          <w:szCs w:val="20"/>
          <w:lang w:val="es-419"/>
        </w:rPr>
        <w:t>y/</w:t>
      </w:r>
      <w:r w:rsidRPr="00326164">
        <w:rPr>
          <w:rFonts w:cs="Arial"/>
          <w:sz w:val="20"/>
          <w:szCs w:val="20"/>
          <w:lang w:val="es-419"/>
        </w:rPr>
        <w:t xml:space="preserve">o extranjero, reconocida en el orden </w:t>
      </w:r>
      <w:r w:rsidR="006E4BC2" w:rsidRPr="00326164">
        <w:rPr>
          <w:rFonts w:cs="Arial"/>
          <w:sz w:val="20"/>
          <w:szCs w:val="20"/>
          <w:lang w:val="es-419"/>
        </w:rPr>
        <w:t>jurídico</w:t>
      </w:r>
      <w:r w:rsidRPr="00326164">
        <w:rPr>
          <w:rFonts w:cs="Arial"/>
          <w:sz w:val="20"/>
          <w:szCs w:val="20"/>
          <w:lang w:val="es-419"/>
        </w:rPr>
        <w:t xml:space="preserve"> </w:t>
      </w:r>
      <w:r w:rsidRPr="00326164">
        <w:rPr>
          <w:rFonts w:cs="Arial"/>
          <w:sz w:val="20"/>
          <w:szCs w:val="20"/>
          <w:lang w:val="es-419"/>
        </w:rPr>
        <w:lastRenderedPageBreak/>
        <w:t>colombiano</w:t>
      </w:r>
      <w:r w:rsidR="00041410" w:rsidRPr="00326164">
        <w:rPr>
          <w:rFonts w:cs="Arial"/>
          <w:sz w:val="20"/>
          <w:szCs w:val="20"/>
          <w:lang w:val="es-419"/>
        </w:rPr>
        <w:t>,</w:t>
      </w:r>
      <w:r w:rsidRPr="00326164">
        <w:rPr>
          <w:rFonts w:cs="Arial"/>
          <w:sz w:val="20"/>
          <w:szCs w:val="20"/>
          <w:lang w:val="es-419"/>
        </w:rPr>
        <w:t xml:space="preserve"> con capacidad para contraer derechos y obligaciones</w:t>
      </w:r>
      <w:r w:rsidR="00041410" w:rsidRPr="00326164">
        <w:rPr>
          <w:rFonts w:cs="Arial"/>
          <w:sz w:val="20"/>
          <w:szCs w:val="20"/>
          <w:lang w:val="es-419"/>
        </w:rPr>
        <w:t xml:space="preserve">, debidamente </w:t>
      </w:r>
      <w:r w:rsidR="00866260">
        <w:rPr>
          <w:rFonts w:cs="Arial"/>
          <w:sz w:val="20"/>
          <w:szCs w:val="20"/>
          <w:lang w:val="es-419"/>
        </w:rPr>
        <w:t>autorizados</w:t>
      </w:r>
      <w:r w:rsidR="00041410" w:rsidRPr="00326164">
        <w:rPr>
          <w:rFonts w:cs="Arial"/>
          <w:sz w:val="20"/>
          <w:szCs w:val="20"/>
          <w:lang w:val="es-419"/>
        </w:rPr>
        <w:t xml:space="preserve"> para prestar servicio objeto de esta invitación en Colombia.</w:t>
      </w:r>
    </w:p>
    <w:p w14:paraId="017FC32B" w14:textId="77777777" w:rsidR="00D33AE1" w:rsidRPr="00326164" w:rsidRDefault="00D33AE1" w:rsidP="00D33AE1">
      <w:pPr>
        <w:suppressAutoHyphens/>
        <w:spacing w:after="0" w:line="240" w:lineRule="auto"/>
        <w:rPr>
          <w:rFonts w:cs="Arial"/>
          <w:b/>
          <w:bCs/>
          <w:sz w:val="20"/>
          <w:szCs w:val="20"/>
          <w:lang w:val="es-419"/>
        </w:rPr>
      </w:pPr>
    </w:p>
    <w:p w14:paraId="6540D060" w14:textId="5AD8D168" w:rsidR="00AE11E1" w:rsidRPr="00326164" w:rsidRDefault="00FA30CD" w:rsidP="009B7A66">
      <w:pPr>
        <w:pStyle w:val="Prrafodelista"/>
        <w:numPr>
          <w:ilvl w:val="0"/>
          <w:numId w:val="1"/>
        </w:numPr>
        <w:suppressAutoHyphens/>
        <w:spacing w:after="0" w:line="240" w:lineRule="auto"/>
        <w:rPr>
          <w:rFonts w:cs="Arial"/>
          <w:b/>
          <w:bCs/>
          <w:sz w:val="20"/>
          <w:szCs w:val="20"/>
          <w:lang w:val="es-419"/>
        </w:rPr>
      </w:pPr>
      <w:r w:rsidRPr="00326164">
        <w:rPr>
          <w:rFonts w:cs="Arial"/>
          <w:b/>
          <w:bCs/>
          <w:sz w:val="20"/>
          <w:szCs w:val="20"/>
          <w:lang w:val="es-419"/>
        </w:rPr>
        <w:t>DOCUMENTOS PRECONTRACTUALES DE ESTRICTO CUMPLIMIENTO</w:t>
      </w:r>
    </w:p>
    <w:p w14:paraId="3221E36A" w14:textId="591E1766" w:rsidR="0086054B" w:rsidRPr="00326164" w:rsidRDefault="0086054B" w:rsidP="00405D98">
      <w:pPr>
        <w:suppressAutoHyphens/>
        <w:spacing w:after="0" w:line="240" w:lineRule="auto"/>
        <w:rPr>
          <w:rFonts w:cs="Arial"/>
          <w:b/>
          <w:bCs/>
          <w:sz w:val="20"/>
          <w:szCs w:val="20"/>
          <w:lang w:val="es-419"/>
        </w:rPr>
      </w:pPr>
    </w:p>
    <w:p w14:paraId="21378EFE" w14:textId="55769117" w:rsidR="00272D44" w:rsidRPr="00326164" w:rsidRDefault="005F56A1" w:rsidP="00405D98">
      <w:pPr>
        <w:suppressAutoHyphens/>
        <w:spacing w:after="0" w:line="240" w:lineRule="auto"/>
        <w:rPr>
          <w:rFonts w:cs="Arial"/>
          <w:sz w:val="20"/>
          <w:szCs w:val="20"/>
          <w:lang w:val="es-419"/>
        </w:rPr>
      </w:pPr>
      <w:r w:rsidRPr="00326164">
        <w:rPr>
          <w:rFonts w:cs="Arial"/>
          <w:sz w:val="20"/>
          <w:szCs w:val="20"/>
          <w:lang w:val="es-419"/>
        </w:rPr>
        <w:t xml:space="preserve">El PROPONENTE deberá allegar con su propuesta los siguientes documentos </w:t>
      </w:r>
      <w:r w:rsidR="00272D44" w:rsidRPr="00326164">
        <w:rPr>
          <w:rFonts w:cs="Arial"/>
          <w:sz w:val="20"/>
          <w:szCs w:val="20"/>
          <w:lang w:val="es-419"/>
        </w:rPr>
        <w:t>actualizados</w:t>
      </w:r>
      <w:r w:rsidR="00F1689C" w:rsidRPr="00326164">
        <w:rPr>
          <w:rFonts w:cs="Arial"/>
          <w:sz w:val="20"/>
          <w:szCs w:val="20"/>
          <w:lang w:val="es-419"/>
        </w:rPr>
        <w:t>,</w:t>
      </w:r>
      <w:r w:rsidR="00272D44" w:rsidRPr="00326164">
        <w:rPr>
          <w:rFonts w:cs="Arial"/>
          <w:sz w:val="20"/>
          <w:szCs w:val="20"/>
          <w:lang w:val="es-419"/>
        </w:rPr>
        <w:t xml:space="preserve"> legibles</w:t>
      </w:r>
      <w:r w:rsidR="00305734" w:rsidRPr="00326164">
        <w:rPr>
          <w:rFonts w:cs="Arial"/>
          <w:sz w:val="20"/>
          <w:szCs w:val="20"/>
          <w:lang w:val="es-419"/>
        </w:rPr>
        <w:t>, en forma ordenada y foliados</w:t>
      </w:r>
      <w:r w:rsidR="00F1689C" w:rsidRPr="00326164">
        <w:rPr>
          <w:rFonts w:cs="Arial"/>
          <w:sz w:val="20"/>
          <w:szCs w:val="20"/>
          <w:lang w:val="es-419"/>
        </w:rPr>
        <w:t>:</w:t>
      </w:r>
    </w:p>
    <w:p w14:paraId="51F6A9F5" w14:textId="546E10FE" w:rsidR="00AE11E1" w:rsidRPr="00326164" w:rsidRDefault="00AE11E1" w:rsidP="00405D98">
      <w:pPr>
        <w:suppressAutoHyphens/>
        <w:spacing w:after="0" w:line="240" w:lineRule="auto"/>
        <w:rPr>
          <w:rFonts w:cs="Arial"/>
          <w:sz w:val="20"/>
          <w:szCs w:val="20"/>
          <w:lang w:val="es-419"/>
        </w:rPr>
      </w:pPr>
    </w:p>
    <w:p w14:paraId="18B44126" w14:textId="77777777" w:rsidR="00A6057B" w:rsidRDefault="00ED045C" w:rsidP="00A6057B">
      <w:pPr>
        <w:pStyle w:val="Prrafodelista"/>
        <w:numPr>
          <w:ilvl w:val="1"/>
          <w:numId w:val="1"/>
        </w:numPr>
        <w:suppressAutoHyphens/>
        <w:spacing w:after="0" w:line="240" w:lineRule="auto"/>
        <w:rPr>
          <w:rFonts w:cs="Arial"/>
          <w:sz w:val="20"/>
          <w:szCs w:val="20"/>
          <w:lang w:val="es-419"/>
        </w:rPr>
      </w:pPr>
      <w:r w:rsidRPr="00326164">
        <w:rPr>
          <w:rFonts w:cs="Arial"/>
          <w:sz w:val="20"/>
          <w:szCs w:val="20"/>
          <w:lang w:val="es-419"/>
        </w:rPr>
        <w:t xml:space="preserve">Portafolio de Servicios debidamente </w:t>
      </w:r>
      <w:r w:rsidR="008F08A3" w:rsidRPr="00326164">
        <w:rPr>
          <w:rFonts w:cs="Arial"/>
          <w:sz w:val="20"/>
          <w:szCs w:val="20"/>
          <w:lang w:val="es-419"/>
        </w:rPr>
        <w:t>autorizados</w:t>
      </w:r>
    </w:p>
    <w:p w14:paraId="5D8837AF" w14:textId="7AAF3F61" w:rsidR="00ED045C" w:rsidRPr="00A6057B" w:rsidRDefault="00D87A70" w:rsidP="00A6057B">
      <w:pPr>
        <w:pStyle w:val="Prrafodelista"/>
        <w:numPr>
          <w:ilvl w:val="1"/>
          <w:numId w:val="1"/>
        </w:numPr>
        <w:suppressAutoHyphens/>
        <w:spacing w:after="0" w:line="240" w:lineRule="auto"/>
        <w:rPr>
          <w:rFonts w:cs="Arial"/>
          <w:sz w:val="20"/>
          <w:szCs w:val="20"/>
          <w:lang w:val="es-419"/>
        </w:rPr>
      </w:pPr>
      <w:r>
        <w:rPr>
          <w:rFonts w:cs="Arial"/>
          <w:sz w:val="20"/>
          <w:szCs w:val="20"/>
          <w:lang w:val="es-419"/>
        </w:rPr>
        <w:t xml:space="preserve">Concepto favorable de visita higiénico-sanitaria según Resolución 1403 de 2007 emitida por la </w:t>
      </w:r>
      <w:proofErr w:type="gramStart"/>
      <w:r>
        <w:rPr>
          <w:rFonts w:cs="Arial"/>
          <w:sz w:val="20"/>
          <w:szCs w:val="20"/>
          <w:lang w:val="es-419"/>
        </w:rPr>
        <w:t>Secretaria</w:t>
      </w:r>
      <w:proofErr w:type="gramEnd"/>
      <w:r>
        <w:rPr>
          <w:rFonts w:cs="Arial"/>
          <w:sz w:val="20"/>
          <w:szCs w:val="20"/>
          <w:lang w:val="es-419"/>
        </w:rPr>
        <w:t xml:space="preserve"> Distrital de Salud.</w:t>
      </w:r>
    </w:p>
    <w:p w14:paraId="71FF1C75" w14:textId="4B1C60E1" w:rsidR="00ED045C" w:rsidRPr="00326164" w:rsidRDefault="00ED045C" w:rsidP="009B7A66">
      <w:pPr>
        <w:pStyle w:val="Prrafodelista"/>
        <w:numPr>
          <w:ilvl w:val="1"/>
          <w:numId w:val="1"/>
        </w:numPr>
        <w:suppressAutoHyphens/>
        <w:spacing w:after="0" w:line="240" w:lineRule="auto"/>
        <w:rPr>
          <w:rFonts w:cs="Arial"/>
          <w:sz w:val="20"/>
          <w:szCs w:val="20"/>
          <w:lang w:val="es-419"/>
        </w:rPr>
      </w:pPr>
      <w:r w:rsidRPr="00326164">
        <w:rPr>
          <w:rFonts w:cs="Arial"/>
          <w:sz w:val="20"/>
          <w:szCs w:val="20"/>
          <w:lang w:val="es-419"/>
        </w:rPr>
        <w:t xml:space="preserve">Soporte de suficiencia para prestación de servicios </w:t>
      </w:r>
      <w:r w:rsidR="004E3C80" w:rsidRPr="00326164">
        <w:rPr>
          <w:rFonts w:cs="Arial"/>
          <w:sz w:val="20"/>
          <w:szCs w:val="20"/>
          <w:lang w:val="es-419"/>
        </w:rPr>
        <w:t>- Capacidad</w:t>
      </w:r>
      <w:r w:rsidRPr="00326164">
        <w:rPr>
          <w:rFonts w:cs="Arial"/>
          <w:sz w:val="20"/>
          <w:szCs w:val="20"/>
          <w:lang w:val="es-419"/>
        </w:rPr>
        <w:t xml:space="preserve"> instalada y/o parque automotor </w:t>
      </w:r>
      <w:r w:rsidR="00305734" w:rsidRPr="00326164">
        <w:rPr>
          <w:rFonts w:cs="Arial"/>
          <w:sz w:val="20"/>
          <w:szCs w:val="20"/>
          <w:lang w:val="es-419"/>
        </w:rPr>
        <w:t>para CAPITAL SA</w:t>
      </w:r>
      <w:r w:rsidR="002F2E5B" w:rsidRPr="00326164">
        <w:rPr>
          <w:rFonts w:cs="Arial"/>
          <w:sz w:val="20"/>
          <w:szCs w:val="20"/>
          <w:lang w:val="es-419"/>
        </w:rPr>
        <w:t>L</w:t>
      </w:r>
      <w:r w:rsidR="00305734" w:rsidRPr="00326164">
        <w:rPr>
          <w:rFonts w:cs="Arial"/>
          <w:sz w:val="20"/>
          <w:szCs w:val="20"/>
          <w:lang w:val="es-419"/>
        </w:rPr>
        <w:t>UD EPS</w:t>
      </w:r>
      <w:r w:rsidR="002F2E5B" w:rsidRPr="00326164">
        <w:rPr>
          <w:rFonts w:cs="Arial"/>
          <w:sz w:val="20"/>
          <w:szCs w:val="20"/>
          <w:lang w:val="es-419"/>
        </w:rPr>
        <w:t>-</w:t>
      </w:r>
      <w:r w:rsidR="00305734" w:rsidRPr="00326164">
        <w:rPr>
          <w:rFonts w:cs="Arial"/>
          <w:sz w:val="20"/>
          <w:szCs w:val="20"/>
          <w:lang w:val="es-419"/>
        </w:rPr>
        <w:t xml:space="preserve">S </w:t>
      </w:r>
      <w:r w:rsidRPr="00326164">
        <w:rPr>
          <w:rFonts w:cs="Arial"/>
          <w:sz w:val="20"/>
          <w:szCs w:val="20"/>
          <w:lang w:val="es-419"/>
        </w:rPr>
        <w:t>según sea el caso</w:t>
      </w:r>
      <w:r w:rsidR="00305734" w:rsidRPr="00326164">
        <w:rPr>
          <w:rFonts w:cs="Arial"/>
          <w:sz w:val="20"/>
          <w:szCs w:val="20"/>
          <w:lang w:val="es-419"/>
        </w:rPr>
        <w:t>.</w:t>
      </w:r>
      <w:r w:rsidR="00D476D5" w:rsidRPr="00326164">
        <w:rPr>
          <w:rFonts w:cs="Arial"/>
          <w:sz w:val="20"/>
          <w:szCs w:val="20"/>
          <w:lang w:val="es-419"/>
        </w:rPr>
        <w:t xml:space="preserve"> El proponente deberá anexar los recursos físicos, humanos, tecnológicos y administrativos que po</w:t>
      </w:r>
      <w:r w:rsidR="004407ED" w:rsidRPr="00326164">
        <w:rPr>
          <w:rFonts w:cs="Arial"/>
          <w:sz w:val="20"/>
          <w:szCs w:val="20"/>
          <w:lang w:val="es-419"/>
        </w:rPr>
        <w:t>n</w:t>
      </w:r>
      <w:r w:rsidR="00D476D5" w:rsidRPr="00326164">
        <w:rPr>
          <w:rFonts w:cs="Arial"/>
          <w:sz w:val="20"/>
          <w:szCs w:val="20"/>
          <w:lang w:val="es-419"/>
        </w:rPr>
        <w:t>drá al servicio de CAPITAL SALUD EPS-S SAS</w:t>
      </w:r>
    </w:p>
    <w:p w14:paraId="5A737BFD" w14:textId="3FC792AF" w:rsidR="00ED045C" w:rsidRPr="00326164" w:rsidRDefault="003977C4" w:rsidP="009B7A66">
      <w:pPr>
        <w:pStyle w:val="Prrafodelista"/>
        <w:numPr>
          <w:ilvl w:val="1"/>
          <w:numId w:val="1"/>
        </w:numPr>
        <w:suppressAutoHyphens/>
        <w:spacing w:after="0" w:line="240" w:lineRule="auto"/>
        <w:rPr>
          <w:rFonts w:cs="Arial"/>
          <w:sz w:val="20"/>
          <w:szCs w:val="20"/>
          <w:lang w:val="es-419"/>
        </w:rPr>
      </w:pPr>
      <w:r>
        <w:rPr>
          <w:rFonts w:cs="Arial"/>
          <w:sz w:val="20"/>
          <w:szCs w:val="20"/>
          <w:lang w:val="es-419"/>
        </w:rPr>
        <w:t>Procedimientos de dispensación de medicamentos</w:t>
      </w:r>
      <w:r w:rsidR="00204A77">
        <w:rPr>
          <w:rFonts w:cs="Arial"/>
          <w:sz w:val="20"/>
          <w:szCs w:val="20"/>
          <w:lang w:val="es-419"/>
        </w:rPr>
        <w:t xml:space="preserve"> y/o insumos y/o dispositivos médicos.</w:t>
      </w:r>
    </w:p>
    <w:p w14:paraId="17879FB4" w14:textId="70DFBC5F" w:rsidR="00AE11E1" w:rsidRPr="00326164" w:rsidRDefault="00AE11E1" w:rsidP="009B7A66">
      <w:pPr>
        <w:pStyle w:val="Prrafodelista"/>
        <w:numPr>
          <w:ilvl w:val="1"/>
          <w:numId w:val="1"/>
        </w:numPr>
        <w:suppressAutoHyphens/>
        <w:spacing w:after="0" w:line="240" w:lineRule="auto"/>
        <w:rPr>
          <w:rFonts w:cs="Arial"/>
          <w:sz w:val="20"/>
          <w:szCs w:val="20"/>
          <w:lang w:val="es-419"/>
        </w:rPr>
      </w:pPr>
      <w:r w:rsidRPr="00326164">
        <w:rPr>
          <w:rFonts w:cs="Arial"/>
          <w:sz w:val="20"/>
          <w:szCs w:val="20"/>
          <w:lang w:val="es-419"/>
        </w:rPr>
        <w:t xml:space="preserve">Cámara </w:t>
      </w:r>
      <w:r w:rsidR="006676B1" w:rsidRPr="00326164">
        <w:rPr>
          <w:rFonts w:cs="Arial"/>
          <w:sz w:val="20"/>
          <w:szCs w:val="20"/>
          <w:lang w:val="es-419"/>
        </w:rPr>
        <w:t>d</w:t>
      </w:r>
      <w:r w:rsidRPr="00326164">
        <w:rPr>
          <w:rFonts w:cs="Arial"/>
          <w:sz w:val="20"/>
          <w:szCs w:val="20"/>
          <w:lang w:val="es-419"/>
        </w:rPr>
        <w:t xml:space="preserve">e Comercio </w:t>
      </w:r>
      <w:r w:rsidR="005508BA" w:rsidRPr="00326164">
        <w:rPr>
          <w:rFonts w:cs="Arial"/>
          <w:sz w:val="20"/>
          <w:szCs w:val="20"/>
          <w:lang w:val="es-419"/>
        </w:rPr>
        <w:t>o documento equivalente (</w:t>
      </w:r>
      <w:r w:rsidRPr="00326164">
        <w:rPr>
          <w:rFonts w:cs="Arial"/>
          <w:sz w:val="20"/>
          <w:szCs w:val="20"/>
          <w:lang w:val="es-419"/>
        </w:rPr>
        <w:t xml:space="preserve">Expedición no mayor a </w:t>
      </w:r>
      <w:r w:rsidR="005508BA" w:rsidRPr="00326164">
        <w:rPr>
          <w:rFonts w:cs="Arial"/>
          <w:sz w:val="20"/>
          <w:szCs w:val="20"/>
          <w:lang w:val="es-419"/>
        </w:rPr>
        <w:t>6</w:t>
      </w:r>
      <w:r w:rsidR="00FA30CD" w:rsidRPr="00326164">
        <w:rPr>
          <w:rFonts w:cs="Arial"/>
          <w:sz w:val="20"/>
          <w:szCs w:val="20"/>
          <w:lang w:val="es-419"/>
        </w:rPr>
        <w:t>0</w:t>
      </w:r>
      <w:r w:rsidRPr="00326164">
        <w:rPr>
          <w:rFonts w:cs="Arial"/>
          <w:sz w:val="20"/>
          <w:szCs w:val="20"/>
          <w:lang w:val="es-419"/>
        </w:rPr>
        <w:t xml:space="preserve"> días)</w:t>
      </w:r>
    </w:p>
    <w:p w14:paraId="5AABF62C" w14:textId="347C539B" w:rsidR="00ED045C" w:rsidRPr="00326164" w:rsidRDefault="00ED045C" w:rsidP="009B7A66">
      <w:pPr>
        <w:pStyle w:val="Prrafodelista"/>
        <w:numPr>
          <w:ilvl w:val="1"/>
          <w:numId w:val="1"/>
        </w:numPr>
        <w:suppressAutoHyphens/>
        <w:spacing w:after="0" w:line="240" w:lineRule="auto"/>
        <w:rPr>
          <w:rFonts w:cs="Arial"/>
          <w:sz w:val="20"/>
          <w:szCs w:val="20"/>
          <w:lang w:val="es-419"/>
        </w:rPr>
      </w:pPr>
      <w:r w:rsidRPr="00326164">
        <w:rPr>
          <w:rFonts w:cs="Arial"/>
          <w:sz w:val="20"/>
          <w:szCs w:val="20"/>
          <w:lang w:val="es-419"/>
        </w:rPr>
        <w:t xml:space="preserve">Registro Único Tributario -RUT expedido por la DIAN </w:t>
      </w:r>
    </w:p>
    <w:p w14:paraId="5DAEB46D" w14:textId="6F17C630" w:rsidR="00ED045C" w:rsidRPr="00326164" w:rsidRDefault="00ED045C" w:rsidP="009B7A66">
      <w:pPr>
        <w:pStyle w:val="Prrafodelista"/>
        <w:numPr>
          <w:ilvl w:val="1"/>
          <w:numId w:val="1"/>
        </w:numPr>
        <w:suppressAutoHyphens/>
        <w:spacing w:after="0" w:line="240" w:lineRule="auto"/>
        <w:rPr>
          <w:rFonts w:cs="Arial"/>
          <w:sz w:val="20"/>
          <w:szCs w:val="20"/>
          <w:lang w:val="es-419"/>
        </w:rPr>
      </w:pPr>
      <w:r w:rsidRPr="00326164">
        <w:rPr>
          <w:rFonts w:cs="Arial"/>
          <w:sz w:val="20"/>
          <w:szCs w:val="20"/>
          <w:lang w:val="es-419"/>
        </w:rPr>
        <w:t>Fotocopia de la C</w:t>
      </w:r>
      <w:r w:rsidR="00F21418" w:rsidRPr="00326164">
        <w:rPr>
          <w:rFonts w:cs="Arial"/>
          <w:sz w:val="20"/>
          <w:szCs w:val="20"/>
          <w:lang w:val="es-419"/>
        </w:rPr>
        <w:t>é</w:t>
      </w:r>
      <w:r w:rsidRPr="00326164">
        <w:rPr>
          <w:rFonts w:cs="Arial"/>
          <w:sz w:val="20"/>
          <w:szCs w:val="20"/>
          <w:lang w:val="es-419"/>
        </w:rPr>
        <w:t>dula de Ciudadanía del Representante Lega</w:t>
      </w:r>
      <w:r w:rsidR="00B91007" w:rsidRPr="00326164">
        <w:rPr>
          <w:rFonts w:cs="Arial"/>
          <w:sz w:val="20"/>
          <w:szCs w:val="20"/>
          <w:lang w:val="es-419"/>
        </w:rPr>
        <w:t>l</w:t>
      </w:r>
    </w:p>
    <w:p w14:paraId="16A7DFB2" w14:textId="15A22909" w:rsidR="00E6221C" w:rsidRPr="00326164" w:rsidRDefault="00E6221C" w:rsidP="009B7A66">
      <w:pPr>
        <w:pStyle w:val="Prrafodelista"/>
        <w:numPr>
          <w:ilvl w:val="1"/>
          <w:numId w:val="1"/>
        </w:numPr>
        <w:suppressAutoHyphens/>
        <w:spacing w:after="0" w:line="240" w:lineRule="auto"/>
        <w:rPr>
          <w:rFonts w:cs="Arial"/>
          <w:sz w:val="20"/>
          <w:szCs w:val="20"/>
          <w:lang w:val="es-419"/>
        </w:rPr>
      </w:pPr>
      <w:r w:rsidRPr="00326164">
        <w:rPr>
          <w:rFonts w:cs="Arial"/>
          <w:sz w:val="20"/>
          <w:szCs w:val="20"/>
          <w:lang w:val="es-419"/>
        </w:rPr>
        <w:t>Acta de autorización para suscribir contratos si aplica</w:t>
      </w:r>
      <w:r w:rsidR="00F648E7" w:rsidRPr="00326164">
        <w:rPr>
          <w:rFonts w:cs="Arial"/>
          <w:sz w:val="20"/>
          <w:szCs w:val="20"/>
          <w:lang w:val="es-419"/>
        </w:rPr>
        <w:t xml:space="preserve"> </w:t>
      </w:r>
    </w:p>
    <w:p w14:paraId="52178926" w14:textId="12F646D3" w:rsidR="00AE11E1" w:rsidRPr="00326164" w:rsidRDefault="00ED045C" w:rsidP="009B7A66">
      <w:pPr>
        <w:pStyle w:val="Prrafodelista"/>
        <w:numPr>
          <w:ilvl w:val="1"/>
          <w:numId w:val="1"/>
        </w:numPr>
        <w:suppressAutoHyphens/>
        <w:spacing w:after="0" w:line="240" w:lineRule="auto"/>
        <w:rPr>
          <w:rFonts w:cs="Arial"/>
          <w:sz w:val="20"/>
          <w:szCs w:val="20"/>
          <w:lang w:val="es-419"/>
        </w:rPr>
      </w:pPr>
      <w:r w:rsidRPr="00326164">
        <w:rPr>
          <w:rFonts w:cs="Arial"/>
          <w:sz w:val="20"/>
          <w:szCs w:val="20"/>
          <w:lang w:val="es-419"/>
        </w:rPr>
        <w:t xml:space="preserve">Pago de </w:t>
      </w:r>
      <w:r w:rsidR="002C2B50" w:rsidRPr="00326164">
        <w:rPr>
          <w:rFonts w:cs="Arial"/>
          <w:sz w:val="20"/>
          <w:szCs w:val="20"/>
          <w:lang w:val="es-419"/>
        </w:rPr>
        <w:t>t</w:t>
      </w:r>
      <w:r w:rsidRPr="00326164">
        <w:rPr>
          <w:rFonts w:cs="Arial"/>
          <w:sz w:val="20"/>
          <w:szCs w:val="20"/>
          <w:lang w:val="es-419"/>
        </w:rPr>
        <w:t>asa Supersalud y/o ente de vigilancia y control</w:t>
      </w:r>
      <w:r w:rsidR="00305734" w:rsidRPr="00326164">
        <w:rPr>
          <w:rFonts w:cs="Arial"/>
          <w:sz w:val="20"/>
          <w:szCs w:val="20"/>
          <w:lang w:val="es-419"/>
        </w:rPr>
        <w:t>,</w:t>
      </w:r>
      <w:r w:rsidR="00384761" w:rsidRPr="00326164">
        <w:rPr>
          <w:rFonts w:cs="Arial"/>
          <w:sz w:val="20"/>
          <w:szCs w:val="20"/>
          <w:lang w:val="es-419"/>
        </w:rPr>
        <w:t xml:space="preserve"> Si aplica </w:t>
      </w:r>
    </w:p>
    <w:p w14:paraId="71BE0B4B" w14:textId="6B1321A5" w:rsidR="00ED045C" w:rsidRPr="00326164" w:rsidRDefault="00ED045C" w:rsidP="009B7A66">
      <w:pPr>
        <w:pStyle w:val="Prrafodelista"/>
        <w:numPr>
          <w:ilvl w:val="1"/>
          <w:numId w:val="1"/>
        </w:numPr>
        <w:suppressAutoHyphens/>
        <w:spacing w:after="0" w:line="240" w:lineRule="auto"/>
        <w:rPr>
          <w:rFonts w:cs="Arial"/>
          <w:sz w:val="20"/>
          <w:szCs w:val="20"/>
          <w:lang w:val="es-419"/>
        </w:rPr>
      </w:pPr>
      <w:r w:rsidRPr="00326164">
        <w:rPr>
          <w:rFonts w:cs="Arial"/>
          <w:sz w:val="20"/>
          <w:szCs w:val="20"/>
          <w:lang w:val="es-419"/>
        </w:rPr>
        <w:t>Certificado de pago de aportes al Sistema de Seguridad Social y parafiscales</w:t>
      </w:r>
      <w:r w:rsidR="00FF1A4E" w:rsidRPr="00326164">
        <w:rPr>
          <w:rFonts w:cs="Arial"/>
          <w:sz w:val="20"/>
          <w:szCs w:val="20"/>
          <w:lang w:val="es-419"/>
        </w:rPr>
        <w:t>, del mes inmediatamente anterior a la presentación de la propuesta.</w:t>
      </w:r>
    </w:p>
    <w:p w14:paraId="23F33723" w14:textId="7C73A843" w:rsidR="00E84A87" w:rsidRPr="00326164" w:rsidRDefault="00E6221C" w:rsidP="009B7A66">
      <w:pPr>
        <w:pStyle w:val="Prrafodelista"/>
        <w:numPr>
          <w:ilvl w:val="1"/>
          <w:numId w:val="1"/>
        </w:numPr>
        <w:suppressAutoHyphens/>
        <w:spacing w:after="0" w:line="240" w:lineRule="auto"/>
        <w:rPr>
          <w:rFonts w:cs="Arial"/>
          <w:sz w:val="20"/>
          <w:szCs w:val="20"/>
          <w:lang w:val="es-419"/>
        </w:rPr>
      </w:pPr>
      <w:r w:rsidRPr="00326164">
        <w:rPr>
          <w:rFonts w:cs="Arial"/>
          <w:sz w:val="20"/>
          <w:szCs w:val="20"/>
          <w:lang w:val="es-419"/>
        </w:rPr>
        <w:t>Certificación Bancaria</w:t>
      </w:r>
      <w:r w:rsidR="00F10885" w:rsidRPr="00326164">
        <w:rPr>
          <w:rFonts w:cs="Arial"/>
          <w:sz w:val="20"/>
          <w:szCs w:val="20"/>
          <w:lang w:val="es-419"/>
        </w:rPr>
        <w:t xml:space="preserve"> </w:t>
      </w:r>
      <w:r w:rsidR="00FF1A4E" w:rsidRPr="00326164">
        <w:rPr>
          <w:rFonts w:cs="Arial"/>
          <w:sz w:val="20"/>
          <w:szCs w:val="20"/>
          <w:lang w:val="es-419"/>
        </w:rPr>
        <w:t xml:space="preserve">no mayor </w:t>
      </w:r>
      <w:r w:rsidR="00285821" w:rsidRPr="00326164">
        <w:rPr>
          <w:rFonts w:cs="Arial"/>
          <w:sz w:val="20"/>
          <w:szCs w:val="20"/>
          <w:lang w:val="es-419"/>
        </w:rPr>
        <w:t>30 días</w:t>
      </w:r>
    </w:p>
    <w:p w14:paraId="2FDEA4C0" w14:textId="4B515438" w:rsidR="00E6221C" w:rsidRPr="00326164" w:rsidRDefault="00305734" w:rsidP="009B7A66">
      <w:pPr>
        <w:pStyle w:val="Prrafodelista"/>
        <w:numPr>
          <w:ilvl w:val="1"/>
          <w:numId w:val="1"/>
        </w:numPr>
        <w:suppressAutoHyphens/>
        <w:spacing w:after="0" w:line="240" w:lineRule="auto"/>
        <w:rPr>
          <w:rFonts w:cs="Arial"/>
          <w:sz w:val="20"/>
          <w:szCs w:val="20"/>
          <w:lang w:val="es-419"/>
        </w:rPr>
      </w:pPr>
      <w:r w:rsidRPr="00326164">
        <w:rPr>
          <w:rFonts w:cs="Arial"/>
          <w:sz w:val="20"/>
          <w:szCs w:val="20"/>
          <w:lang w:val="es-419"/>
        </w:rPr>
        <w:t xml:space="preserve">Seguro obligatorio </w:t>
      </w:r>
      <w:r w:rsidR="00E6221C" w:rsidRPr="00326164">
        <w:rPr>
          <w:rFonts w:cs="Arial"/>
          <w:sz w:val="20"/>
          <w:szCs w:val="20"/>
          <w:lang w:val="es-419"/>
        </w:rPr>
        <w:t>SOAT – En caso de servicios de transporte</w:t>
      </w:r>
    </w:p>
    <w:p w14:paraId="25F9256A" w14:textId="599E0234" w:rsidR="00E6221C" w:rsidRPr="00326164" w:rsidRDefault="00E6221C" w:rsidP="009B7A66">
      <w:pPr>
        <w:pStyle w:val="Prrafodelista"/>
        <w:numPr>
          <w:ilvl w:val="1"/>
          <w:numId w:val="1"/>
        </w:numPr>
        <w:suppressAutoHyphens/>
        <w:spacing w:after="0" w:line="240" w:lineRule="auto"/>
        <w:rPr>
          <w:rFonts w:cs="Arial"/>
          <w:sz w:val="20"/>
          <w:szCs w:val="20"/>
          <w:lang w:val="es-419"/>
        </w:rPr>
      </w:pPr>
      <w:r w:rsidRPr="00326164">
        <w:rPr>
          <w:rFonts w:cs="Arial"/>
          <w:sz w:val="20"/>
          <w:szCs w:val="20"/>
          <w:lang w:val="es-419"/>
        </w:rPr>
        <w:t xml:space="preserve">Antecedentes Disciplinarios del </w:t>
      </w:r>
      <w:r w:rsidR="002C2B50" w:rsidRPr="00326164">
        <w:rPr>
          <w:rFonts w:cs="Arial"/>
          <w:sz w:val="20"/>
          <w:szCs w:val="20"/>
          <w:lang w:val="es-419"/>
        </w:rPr>
        <w:t>r</w:t>
      </w:r>
      <w:r w:rsidRPr="00326164">
        <w:rPr>
          <w:rFonts w:cs="Arial"/>
          <w:sz w:val="20"/>
          <w:szCs w:val="20"/>
          <w:lang w:val="es-419"/>
        </w:rPr>
        <w:t xml:space="preserve">epresentante </w:t>
      </w:r>
      <w:r w:rsidR="002C2B50" w:rsidRPr="00326164">
        <w:rPr>
          <w:rFonts w:cs="Arial"/>
          <w:sz w:val="20"/>
          <w:szCs w:val="20"/>
          <w:lang w:val="es-419"/>
        </w:rPr>
        <w:t>l</w:t>
      </w:r>
      <w:r w:rsidRPr="00326164">
        <w:rPr>
          <w:rFonts w:cs="Arial"/>
          <w:sz w:val="20"/>
          <w:szCs w:val="20"/>
          <w:lang w:val="es-419"/>
        </w:rPr>
        <w:t>egal y Persona Jurídica</w:t>
      </w:r>
      <w:r w:rsidR="00CE0544" w:rsidRPr="00326164">
        <w:rPr>
          <w:rFonts w:cs="Arial"/>
          <w:sz w:val="20"/>
          <w:szCs w:val="20"/>
          <w:lang w:val="es-419"/>
        </w:rPr>
        <w:t xml:space="preserve"> (Personería)</w:t>
      </w:r>
    </w:p>
    <w:p w14:paraId="1072F022" w14:textId="21019161" w:rsidR="00E6221C" w:rsidRPr="00326164" w:rsidRDefault="00E6221C" w:rsidP="009B7A66">
      <w:pPr>
        <w:pStyle w:val="Prrafodelista"/>
        <w:numPr>
          <w:ilvl w:val="1"/>
          <w:numId w:val="1"/>
        </w:numPr>
        <w:suppressAutoHyphens/>
        <w:spacing w:after="0" w:line="240" w:lineRule="auto"/>
        <w:rPr>
          <w:rFonts w:cs="Arial"/>
          <w:sz w:val="20"/>
          <w:szCs w:val="20"/>
          <w:lang w:val="es-419"/>
        </w:rPr>
      </w:pPr>
      <w:r w:rsidRPr="00326164">
        <w:rPr>
          <w:rFonts w:cs="Arial"/>
          <w:sz w:val="20"/>
          <w:szCs w:val="20"/>
          <w:lang w:val="es-419"/>
        </w:rPr>
        <w:t>Antecedentes Fiscales del Representante Legal y Persona Jurídica</w:t>
      </w:r>
      <w:r w:rsidR="00CE0544" w:rsidRPr="00326164">
        <w:rPr>
          <w:rFonts w:cs="Arial"/>
          <w:sz w:val="20"/>
          <w:szCs w:val="20"/>
          <w:lang w:val="es-419"/>
        </w:rPr>
        <w:t xml:space="preserve"> (Contraloría)</w:t>
      </w:r>
    </w:p>
    <w:p w14:paraId="5432E9F0" w14:textId="382622B7" w:rsidR="00DE1267" w:rsidRPr="00326164" w:rsidRDefault="00DE1267" w:rsidP="009B7A66">
      <w:pPr>
        <w:pStyle w:val="Prrafodelista"/>
        <w:numPr>
          <w:ilvl w:val="1"/>
          <w:numId w:val="1"/>
        </w:numPr>
        <w:suppressAutoHyphens/>
        <w:spacing w:after="0" w:line="240" w:lineRule="auto"/>
        <w:rPr>
          <w:rFonts w:cs="Arial"/>
          <w:sz w:val="20"/>
          <w:szCs w:val="20"/>
          <w:lang w:val="es-419"/>
        </w:rPr>
      </w:pPr>
      <w:r w:rsidRPr="00326164">
        <w:rPr>
          <w:rFonts w:cs="Arial"/>
          <w:sz w:val="20"/>
          <w:szCs w:val="20"/>
          <w:lang w:val="es-419"/>
        </w:rPr>
        <w:t>Antecedentes Disciplinarios del Representante Legal y Persona Jurídica (Procuraduría)</w:t>
      </w:r>
    </w:p>
    <w:p w14:paraId="4A212732" w14:textId="60195C3C" w:rsidR="00E6221C" w:rsidRPr="00326164" w:rsidRDefault="00E6221C" w:rsidP="009B7A66">
      <w:pPr>
        <w:pStyle w:val="Prrafodelista"/>
        <w:numPr>
          <w:ilvl w:val="1"/>
          <w:numId w:val="1"/>
        </w:numPr>
        <w:suppressAutoHyphens/>
        <w:spacing w:after="0" w:line="240" w:lineRule="auto"/>
        <w:rPr>
          <w:rFonts w:cs="Arial"/>
          <w:sz w:val="20"/>
          <w:szCs w:val="20"/>
          <w:lang w:val="es-419"/>
        </w:rPr>
      </w:pPr>
      <w:r w:rsidRPr="00326164">
        <w:rPr>
          <w:rFonts w:cs="Arial"/>
          <w:sz w:val="20"/>
          <w:szCs w:val="20"/>
          <w:lang w:val="es-419"/>
        </w:rPr>
        <w:t>Certificado antecedentes policía y medidas correctivas</w:t>
      </w:r>
      <w:r w:rsidR="00285821" w:rsidRPr="00326164">
        <w:rPr>
          <w:rFonts w:cs="Arial"/>
          <w:sz w:val="20"/>
          <w:szCs w:val="20"/>
          <w:lang w:val="es-419"/>
        </w:rPr>
        <w:t xml:space="preserve"> del representante legal</w:t>
      </w:r>
    </w:p>
    <w:p w14:paraId="0F6EAFBB" w14:textId="07787363" w:rsidR="00BC626B" w:rsidRPr="00326164" w:rsidRDefault="002D7DEB" w:rsidP="009B7A66">
      <w:pPr>
        <w:pStyle w:val="Prrafodelista"/>
        <w:numPr>
          <w:ilvl w:val="1"/>
          <w:numId w:val="1"/>
        </w:numPr>
        <w:suppressAutoHyphens/>
        <w:spacing w:after="0" w:line="240" w:lineRule="auto"/>
        <w:rPr>
          <w:rFonts w:cs="Arial"/>
          <w:sz w:val="20"/>
          <w:szCs w:val="20"/>
          <w:lang w:val="es-419"/>
        </w:rPr>
      </w:pPr>
      <w:r w:rsidRPr="00326164">
        <w:rPr>
          <w:rFonts w:cs="Arial"/>
          <w:sz w:val="20"/>
          <w:szCs w:val="20"/>
          <w:lang w:val="es-419"/>
        </w:rPr>
        <w:t>Formato conocimiento del cliente SARLAFT</w:t>
      </w:r>
      <w:r w:rsidR="002513F5" w:rsidRPr="00326164">
        <w:rPr>
          <w:rFonts w:cs="Arial"/>
          <w:sz w:val="20"/>
          <w:szCs w:val="20"/>
          <w:lang w:val="es-419"/>
        </w:rPr>
        <w:t>:</w:t>
      </w:r>
    </w:p>
    <w:p w14:paraId="735D8BAD" w14:textId="56E1E80E" w:rsidR="006A3846" w:rsidRPr="00326164" w:rsidRDefault="0012097F" w:rsidP="00CD2E3D">
      <w:pPr>
        <w:pStyle w:val="Prrafodelista"/>
        <w:suppressAutoHyphens/>
        <w:spacing w:after="0" w:line="240" w:lineRule="auto"/>
        <w:ind w:left="360"/>
        <w:jc w:val="center"/>
        <w:rPr>
          <w:rFonts w:cs="Arial"/>
          <w:sz w:val="20"/>
          <w:szCs w:val="20"/>
          <w:lang w:val="es-419"/>
        </w:rPr>
      </w:pPr>
      <w:hyperlink r:id="rId8" w:history="1">
        <w:r w:rsidR="00BC626B" w:rsidRPr="00326164">
          <w:rPr>
            <w:rStyle w:val="Hipervnculo"/>
            <w:rFonts w:cs="Arial"/>
            <w:sz w:val="20"/>
            <w:szCs w:val="20"/>
            <w:lang w:val="es-419"/>
          </w:rPr>
          <w:t>https://portal.capitalsalud.gov.co/sarlaftweb/</w:t>
        </w:r>
      </w:hyperlink>
    </w:p>
    <w:p w14:paraId="5F69E3A5" w14:textId="2D88AB7A" w:rsidR="00D51245" w:rsidRPr="00326164" w:rsidRDefault="00C8700C" w:rsidP="00D51245">
      <w:pPr>
        <w:pStyle w:val="Prrafodelista"/>
        <w:suppressAutoHyphens/>
        <w:spacing w:after="0" w:line="240" w:lineRule="auto"/>
        <w:ind w:left="360"/>
        <w:rPr>
          <w:rFonts w:cs="Arial"/>
          <w:sz w:val="20"/>
          <w:szCs w:val="20"/>
          <w:lang w:val="es-419"/>
        </w:rPr>
      </w:pPr>
      <w:r w:rsidRPr="00326164">
        <w:rPr>
          <w:rFonts w:cs="Arial"/>
          <w:sz w:val="20"/>
          <w:szCs w:val="20"/>
          <w:lang w:val="es-419"/>
        </w:rPr>
        <w:t xml:space="preserve">El proponente deberá dar lectura a la guía </w:t>
      </w:r>
      <w:r w:rsidR="00D84E79" w:rsidRPr="00326164">
        <w:rPr>
          <w:rFonts w:cs="Arial"/>
          <w:sz w:val="20"/>
          <w:szCs w:val="20"/>
          <w:lang w:val="es-419"/>
        </w:rPr>
        <w:t xml:space="preserve">para </w:t>
      </w:r>
      <w:r w:rsidRPr="00326164">
        <w:rPr>
          <w:rFonts w:cs="Arial"/>
          <w:sz w:val="20"/>
          <w:szCs w:val="20"/>
          <w:lang w:val="es-419"/>
        </w:rPr>
        <w:t>diligenciar</w:t>
      </w:r>
      <w:r w:rsidR="000E7DDE" w:rsidRPr="00326164">
        <w:rPr>
          <w:rFonts w:cs="Arial"/>
          <w:sz w:val="20"/>
          <w:szCs w:val="20"/>
          <w:lang w:val="es-419"/>
        </w:rPr>
        <w:t xml:space="preserve"> </w:t>
      </w:r>
      <w:r w:rsidRPr="00326164">
        <w:rPr>
          <w:rFonts w:cs="Arial"/>
          <w:sz w:val="20"/>
          <w:szCs w:val="20"/>
          <w:lang w:val="es-419"/>
        </w:rPr>
        <w:t xml:space="preserve">el formato en la </w:t>
      </w:r>
      <w:r w:rsidR="00D51245" w:rsidRPr="00326164">
        <w:rPr>
          <w:rFonts w:cs="Arial"/>
          <w:sz w:val="20"/>
          <w:szCs w:val="20"/>
          <w:lang w:val="es-419"/>
        </w:rPr>
        <w:t>página</w:t>
      </w:r>
      <w:r w:rsidRPr="00326164">
        <w:rPr>
          <w:rFonts w:cs="Arial"/>
          <w:sz w:val="20"/>
          <w:szCs w:val="20"/>
          <w:lang w:val="es-419"/>
        </w:rPr>
        <w:t xml:space="preserve"> web, descargarlo</w:t>
      </w:r>
      <w:r w:rsidR="00F949B4" w:rsidRPr="00326164">
        <w:rPr>
          <w:rFonts w:cs="Arial"/>
          <w:sz w:val="20"/>
          <w:szCs w:val="20"/>
          <w:lang w:val="es-419"/>
        </w:rPr>
        <w:t>,</w:t>
      </w:r>
      <w:r w:rsidRPr="00326164">
        <w:rPr>
          <w:rFonts w:cs="Arial"/>
          <w:sz w:val="20"/>
          <w:szCs w:val="20"/>
          <w:lang w:val="es-419"/>
        </w:rPr>
        <w:t xml:space="preserve"> </w:t>
      </w:r>
      <w:r w:rsidR="00D51245" w:rsidRPr="00326164">
        <w:rPr>
          <w:rFonts w:cs="Arial"/>
          <w:sz w:val="20"/>
          <w:szCs w:val="20"/>
          <w:lang w:val="es-419"/>
        </w:rPr>
        <w:t>firmarlo</w:t>
      </w:r>
      <w:r w:rsidR="002C2B50" w:rsidRPr="00326164">
        <w:rPr>
          <w:rFonts w:cs="Arial"/>
          <w:sz w:val="20"/>
          <w:szCs w:val="20"/>
          <w:lang w:val="es-419"/>
        </w:rPr>
        <w:t xml:space="preserve"> y colocarle la huella </w:t>
      </w:r>
      <w:proofErr w:type="gramStart"/>
      <w:r w:rsidR="002C2B50" w:rsidRPr="00326164">
        <w:rPr>
          <w:rFonts w:cs="Arial"/>
          <w:sz w:val="20"/>
          <w:szCs w:val="20"/>
          <w:lang w:val="es-419"/>
        </w:rPr>
        <w:t xml:space="preserve">digital, </w:t>
      </w:r>
      <w:r w:rsidR="000E7DDE" w:rsidRPr="00326164">
        <w:rPr>
          <w:rFonts w:cs="Arial"/>
          <w:sz w:val="20"/>
          <w:szCs w:val="20"/>
          <w:lang w:val="es-419"/>
        </w:rPr>
        <w:t xml:space="preserve"> el</w:t>
      </w:r>
      <w:proofErr w:type="gramEnd"/>
      <w:r w:rsidR="000E7DDE" w:rsidRPr="00326164">
        <w:rPr>
          <w:rFonts w:cs="Arial"/>
          <w:sz w:val="20"/>
          <w:szCs w:val="20"/>
          <w:lang w:val="es-419"/>
        </w:rPr>
        <w:t xml:space="preserve"> cual debe ser anexado con la propuesta.</w:t>
      </w:r>
    </w:p>
    <w:p w14:paraId="6C00356F" w14:textId="5E9104E2" w:rsidR="00D37135" w:rsidRPr="00326164" w:rsidRDefault="00D37135" w:rsidP="009B7A66">
      <w:pPr>
        <w:pStyle w:val="Prrafodelista"/>
        <w:numPr>
          <w:ilvl w:val="1"/>
          <w:numId w:val="1"/>
        </w:numPr>
        <w:suppressAutoHyphens/>
        <w:spacing w:after="0" w:line="240" w:lineRule="auto"/>
        <w:rPr>
          <w:rFonts w:cs="Arial"/>
          <w:sz w:val="20"/>
          <w:szCs w:val="20"/>
          <w:lang w:val="es-419"/>
        </w:rPr>
      </w:pPr>
      <w:r w:rsidRPr="00326164">
        <w:rPr>
          <w:rFonts w:cs="Arial"/>
          <w:sz w:val="20"/>
          <w:szCs w:val="20"/>
          <w:lang w:val="es-419"/>
        </w:rPr>
        <w:t>Estados financieros con corte a diciembre de 2021</w:t>
      </w:r>
      <w:r w:rsidR="00F949B4" w:rsidRPr="00326164">
        <w:rPr>
          <w:rFonts w:cs="Arial"/>
          <w:sz w:val="20"/>
          <w:szCs w:val="20"/>
          <w:lang w:val="es-419"/>
        </w:rPr>
        <w:t xml:space="preserve"> y/o 2022 si estos ya se tienen oficialmente,</w:t>
      </w:r>
      <w:r w:rsidR="00065CD6" w:rsidRPr="00326164">
        <w:rPr>
          <w:rFonts w:cs="Arial"/>
          <w:sz w:val="20"/>
          <w:szCs w:val="20"/>
          <w:lang w:val="es-419"/>
        </w:rPr>
        <w:t xml:space="preserve"> firmados por el representante legal y el revisor fiscal</w:t>
      </w:r>
      <w:r w:rsidR="00F949B4" w:rsidRPr="00326164">
        <w:rPr>
          <w:rFonts w:cs="Arial"/>
          <w:sz w:val="20"/>
          <w:szCs w:val="20"/>
          <w:lang w:val="es-419"/>
        </w:rPr>
        <w:t xml:space="preserve"> </w:t>
      </w:r>
    </w:p>
    <w:p w14:paraId="70F2CCDC" w14:textId="2A27C56D" w:rsidR="00305734" w:rsidRPr="00326164" w:rsidRDefault="00305734" w:rsidP="009B7A66">
      <w:pPr>
        <w:pStyle w:val="Prrafodelista"/>
        <w:numPr>
          <w:ilvl w:val="1"/>
          <w:numId w:val="1"/>
        </w:numPr>
        <w:suppressAutoHyphens/>
        <w:spacing w:after="0" w:line="240" w:lineRule="auto"/>
        <w:rPr>
          <w:rFonts w:cs="Arial"/>
          <w:sz w:val="20"/>
          <w:szCs w:val="20"/>
          <w:lang w:val="es-419"/>
        </w:rPr>
      </w:pPr>
      <w:r w:rsidRPr="00326164">
        <w:rPr>
          <w:rFonts w:cs="Arial"/>
          <w:sz w:val="20"/>
          <w:szCs w:val="20"/>
          <w:lang w:val="es-419"/>
        </w:rPr>
        <w:t xml:space="preserve">Propuesta económica según </w:t>
      </w:r>
      <w:r w:rsidR="008E75E7" w:rsidRPr="00326164">
        <w:rPr>
          <w:rFonts w:cs="Arial"/>
          <w:sz w:val="20"/>
          <w:szCs w:val="20"/>
          <w:lang w:val="es-419"/>
        </w:rPr>
        <w:t>los formatos allegados en esta invitación</w:t>
      </w:r>
      <w:r w:rsidR="00375D82" w:rsidRPr="00326164">
        <w:rPr>
          <w:rFonts w:cs="Arial"/>
          <w:sz w:val="20"/>
          <w:szCs w:val="20"/>
          <w:lang w:val="es-419"/>
        </w:rPr>
        <w:t>:</w:t>
      </w:r>
    </w:p>
    <w:p w14:paraId="0378CCA5" w14:textId="77777777" w:rsidR="00DA6D61" w:rsidRPr="00326164" w:rsidRDefault="00DA6D61" w:rsidP="00DA6D61">
      <w:pPr>
        <w:pStyle w:val="Prrafodelista"/>
        <w:spacing w:after="0" w:line="240" w:lineRule="auto"/>
        <w:rPr>
          <w:rFonts w:cs="Arial"/>
          <w:sz w:val="20"/>
          <w:szCs w:val="20"/>
          <w:lang w:val="es-419"/>
        </w:rPr>
      </w:pPr>
    </w:p>
    <w:p w14:paraId="18A4A047" w14:textId="77777777" w:rsidR="00B85AF6" w:rsidRPr="00B85AF6" w:rsidRDefault="00B85AF6" w:rsidP="00B85AF6">
      <w:pPr>
        <w:pStyle w:val="Textoindependiente"/>
        <w:jc w:val="left"/>
        <w:rPr>
          <w:rFonts w:ascii="Arial" w:eastAsiaTheme="minorHAnsi" w:hAnsi="Arial" w:cs="Arial"/>
          <w:sz w:val="20"/>
          <w:szCs w:val="20"/>
          <w:lang w:val="es-419" w:eastAsia="en-US"/>
        </w:rPr>
      </w:pPr>
      <w:r w:rsidRPr="00B85AF6">
        <w:rPr>
          <w:rFonts w:ascii="Arial" w:eastAsiaTheme="minorHAnsi" w:hAnsi="Arial" w:cs="Arial"/>
          <w:sz w:val="20"/>
          <w:szCs w:val="20"/>
          <w:lang w:val="es-419" w:eastAsia="en-US"/>
        </w:rPr>
        <w:t>Anexo No. 4: F87-GR FORMATO TÉCNICO PROPUESTA COMERCIAL PARA CONFORMAR LA RED DE PROVEEDORES DE DISPOSITIVOS MÉDICOS, INSUMOS Y SUMINISTROS MÉDICOS</w:t>
      </w:r>
    </w:p>
    <w:p w14:paraId="7EA5898C" w14:textId="77777777" w:rsidR="00B85AF6" w:rsidRPr="00B85AF6" w:rsidRDefault="00B85AF6" w:rsidP="00B85AF6">
      <w:pPr>
        <w:pStyle w:val="Textoindependiente"/>
        <w:jc w:val="left"/>
        <w:rPr>
          <w:rFonts w:ascii="Arial" w:eastAsiaTheme="minorHAnsi" w:hAnsi="Arial" w:cs="Arial"/>
          <w:sz w:val="20"/>
          <w:szCs w:val="20"/>
          <w:lang w:val="es-419" w:eastAsia="en-US"/>
        </w:rPr>
      </w:pPr>
      <w:r w:rsidRPr="00B85AF6">
        <w:rPr>
          <w:rFonts w:ascii="Arial" w:eastAsiaTheme="minorHAnsi" w:hAnsi="Arial" w:cs="Arial"/>
          <w:sz w:val="20"/>
          <w:szCs w:val="20"/>
          <w:lang w:val="es-419" w:eastAsia="en-US"/>
        </w:rPr>
        <w:t>Anexo No. 5: F88-GR FORMATO TÉCNICO PROPUESTA COMERCIAL PARA CONFORMAR LA RED DE PROVEEDORES DE MEDICAMENTOS, ALIMENTOS, SUPLEMENTOS NUTRICIONALES Y COSMÉTICOS</w:t>
      </w:r>
    </w:p>
    <w:p w14:paraId="3D749008" w14:textId="77777777" w:rsidR="002F0CEB" w:rsidRPr="00326164" w:rsidRDefault="002F0CEB" w:rsidP="00405D98">
      <w:pPr>
        <w:pStyle w:val="Textoindependiente"/>
        <w:jc w:val="left"/>
        <w:rPr>
          <w:rFonts w:ascii="Arial" w:hAnsi="Arial" w:cs="Arial"/>
          <w:b/>
          <w:bCs/>
          <w:sz w:val="20"/>
          <w:szCs w:val="20"/>
          <w:lang w:val="es-CO"/>
        </w:rPr>
      </w:pPr>
    </w:p>
    <w:p w14:paraId="1A147686" w14:textId="128A9A51" w:rsidR="00B838B5" w:rsidRPr="00326164" w:rsidRDefault="001A1CC5" w:rsidP="009B7A66">
      <w:pPr>
        <w:pStyle w:val="Textoindependiente"/>
        <w:numPr>
          <w:ilvl w:val="0"/>
          <w:numId w:val="1"/>
        </w:numPr>
        <w:jc w:val="left"/>
        <w:rPr>
          <w:rFonts w:ascii="Arial" w:hAnsi="Arial" w:cs="Arial"/>
          <w:b/>
          <w:bCs/>
          <w:sz w:val="20"/>
          <w:szCs w:val="20"/>
          <w:lang w:val="es-419"/>
        </w:rPr>
      </w:pPr>
      <w:r w:rsidRPr="00326164">
        <w:rPr>
          <w:rFonts w:ascii="Arial" w:hAnsi="Arial" w:cs="Arial"/>
          <w:b/>
          <w:bCs/>
          <w:sz w:val="20"/>
          <w:szCs w:val="20"/>
          <w:lang w:val="es-419"/>
        </w:rPr>
        <w:t>PLAZO Y LUGAR DE EJECUCI</w:t>
      </w:r>
      <w:r w:rsidR="00742AE2" w:rsidRPr="00326164">
        <w:rPr>
          <w:rFonts w:ascii="Arial" w:hAnsi="Arial" w:cs="Arial"/>
          <w:b/>
          <w:bCs/>
          <w:sz w:val="20"/>
          <w:szCs w:val="20"/>
          <w:lang w:val="es-419"/>
        </w:rPr>
        <w:t>Ó</w:t>
      </w:r>
      <w:r w:rsidRPr="00326164">
        <w:rPr>
          <w:rFonts w:ascii="Arial" w:hAnsi="Arial" w:cs="Arial"/>
          <w:b/>
          <w:bCs/>
          <w:sz w:val="20"/>
          <w:szCs w:val="20"/>
          <w:lang w:val="es-419"/>
        </w:rPr>
        <w:t>N DEL CONTRATO</w:t>
      </w:r>
    </w:p>
    <w:p w14:paraId="4D1360B2" w14:textId="77777777" w:rsidR="00742AE2" w:rsidRPr="00326164" w:rsidRDefault="00742AE2" w:rsidP="00405D98">
      <w:pPr>
        <w:pStyle w:val="Textoindependiente"/>
        <w:jc w:val="left"/>
        <w:rPr>
          <w:rFonts w:ascii="Arial" w:hAnsi="Arial" w:cs="Arial"/>
          <w:b/>
          <w:bCs/>
          <w:sz w:val="20"/>
          <w:szCs w:val="20"/>
          <w:lang w:val="es-419"/>
        </w:rPr>
      </w:pPr>
    </w:p>
    <w:p w14:paraId="3194498B" w14:textId="1F4EFF4F" w:rsidR="002C61AB" w:rsidRPr="00326164" w:rsidRDefault="002C61AB" w:rsidP="009B7A66">
      <w:pPr>
        <w:pStyle w:val="Textoindependiente"/>
        <w:numPr>
          <w:ilvl w:val="1"/>
          <w:numId w:val="1"/>
        </w:numPr>
        <w:jc w:val="left"/>
        <w:rPr>
          <w:rFonts w:ascii="Arial" w:hAnsi="Arial" w:cs="Arial"/>
          <w:b/>
          <w:bCs/>
          <w:sz w:val="20"/>
          <w:szCs w:val="20"/>
          <w:lang w:val="es-419"/>
        </w:rPr>
      </w:pPr>
      <w:r w:rsidRPr="00326164">
        <w:rPr>
          <w:rFonts w:ascii="Arial" w:hAnsi="Arial" w:cs="Arial"/>
          <w:b/>
          <w:bCs/>
          <w:sz w:val="20"/>
          <w:szCs w:val="20"/>
          <w:lang w:val="es-419"/>
        </w:rPr>
        <w:t>Plazo de ejecución</w:t>
      </w:r>
    </w:p>
    <w:p w14:paraId="72DEF32B" w14:textId="77777777" w:rsidR="00B838B5" w:rsidRPr="00326164" w:rsidRDefault="00B838B5" w:rsidP="00405D98">
      <w:pPr>
        <w:pStyle w:val="Textoindependiente"/>
        <w:jc w:val="left"/>
        <w:rPr>
          <w:rFonts w:ascii="Arial" w:hAnsi="Arial" w:cs="Arial"/>
          <w:sz w:val="20"/>
          <w:szCs w:val="20"/>
          <w:lang w:val="es-419"/>
        </w:rPr>
      </w:pPr>
    </w:p>
    <w:p w14:paraId="62CEB777" w14:textId="7202CCA1" w:rsidR="003178BE" w:rsidRPr="00326164" w:rsidRDefault="003178BE" w:rsidP="00405D98">
      <w:pPr>
        <w:spacing w:after="0" w:line="240" w:lineRule="auto"/>
        <w:rPr>
          <w:rFonts w:cs="Arial"/>
          <w:sz w:val="20"/>
          <w:szCs w:val="20"/>
          <w:lang w:val="es-419"/>
        </w:rPr>
      </w:pPr>
      <w:r w:rsidRPr="00DB74B8">
        <w:rPr>
          <w:rFonts w:cs="Arial"/>
          <w:sz w:val="20"/>
          <w:szCs w:val="20"/>
          <w:lang w:val="es-419"/>
        </w:rPr>
        <w:t xml:space="preserve">El plazo de ejecución del contrato será de </w:t>
      </w:r>
      <w:r w:rsidR="00DB74B8" w:rsidRPr="00DB74B8">
        <w:rPr>
          <w:rFonts w:cs="Arial"/>
          <w:sz w:val="20"/>
          <w:szCs w:val="20"/>
          <w:lang w:val="es-419"/>
        </w:rPr>
        <w:t>o</w:t>
      </w:r>
      <w:r w:rsidR="00711D23" w:rsidRPr="00DB74B8">
        <w:rPr>
          <w:rFonts w:cs="Arial"/>
          <w:sz w:val="20"/>
          <w:szCs w:val="20"/>
          <w:lang w:val="es-419"/>
        </w:rPr>
        <w:t>cho</w:t>
      </w:r>
      <w:r w:rsidR="0010340E" w:rsidRPr="00DB74B8">
        <w:rPr>
          <w:rFonts w:cs="Arial"/>
          <w:sz w:val="20"/>
          <w:szCs w:val="20"/>
          <w:lang w:val="es-419"/>
        </w:rPr>
        <w:t xml:space="preserve"> </w:t>
      </w:r>
      <w:r w:rsidRPr="00DB74B8">
        <w:rPr>
          <w:rFonts w:cs="Arial"/>
          <w:sz w:val="20"/>
          <w:szCs w:val="20"/>
          <w:lang w:val="es-419"/>
        </w:rPr>
        <w:t>(</w:t>
      </w:r>
      <w:r w:rsidR="00711D23" w:rsidRPr="00DB74B8">
        <w:rPr>
          <w:rFonts w:cs="Arial"/>
          <w:sz w:val="20"/>
          <w:szCs w:val="20"/>
          <w:lang w:val="es-419"/>
        </w:rPr>
        <w:t>08</w:t>
      </w:r>
      <w:r w:rsidRPr="00DB74B8">
        <w:rPr>
          <w:rFonts w:cs="Arial"/>
          <w:sz w:val="20"/>
          <w:szCs w:val="20"/>
          <w:lang w:val="es-419"/>
        </w:rPr>
        <w:t xml:space="preserve">) meses </w:t>
      </w:r>
      <w:r w:rsidR="00A67F4A" w:rsidRPr="00DB74B8">
        <w:rPr>
          <w:rFonts w:cs="Arial"/>
          <w:sz w:val="20"/>
          <w:szCs w:val="20"/>
          <w:lang w:val="es-419"/>
        </w:rPr>
        <w:t xml:space="preserve">y/o hasta agotar el presupuesto (lo primero que ocurra), </w:t>
      </w:r>
      <w:r w:rsidRPr="00DB74B8">
        <w:rPr>
          <w:rFonts w:cs="Arial"/>
          <w:sz w:val="20"/>
          <w:szCs w:val="20"/>
          <w:lang w:val="es-419"/>
        </w:rPr>
        <w:t xml:space="preserve">contados a partir del </w:t>
      </w:r>
      <w:r w:rsidR="00A67F4A" w:rsidRPr="00DB74B8">
        <w:rPr>
          <w:rFonts w:cs="Arial"/>
          <w:sz w:val="20"/>
          <w:szCs w:val="20"/>
          <w:lang w:val="es-419"/>
        </w:rPr>
        <w:t>perfecciona</w:t>
      </w:r>
      <w:r w:rsidR="00B70AB4" w:rsidRPr="00DB74B8">
        <w:rPr>
          <w:rFonts w:cs="Arial"/>
          <w:sz w:val="20"/>
          <w:szCs w:val="20"/>
          <w:lang w:val="es-419"/>
        </w:rPr>
        <w:t>miento de</w:t>
      </w:r>
      <w:r w:rsidRPr="00DB74B8">
        <w:rPr>
          <w:rFonts w:cs="Arial"/>
          <w:sz w:val="20"/>
          <w:szCs w:val="20"/>
          <w:lang w:val="es-419"/>
        </w:rPr>
        <w:t>l contrato, aproba</w:t>
      </w:r>
      <w:r w:rsidR="00A67F4A" w:rsidRPr="00DB74B8">
        <w:rPr>
          <w:rFonts w:cs="Arial"/>
          <w:sz w:val="20"/>
          <w:szCs w:val="20"/>
          <w:lang w:val="es-419"/>
        </w:rPr>
        <w:t>das las</w:t>
      </w:r>
      <w:r w:rsidRPr="00DB74B8">
        <w:rPr>
          <w:rFonts w:cs="Arial"/>
          <w:sz w:val="20"/>
          <w:szCs w:val="20"/>
          <w:lang w:val="es-419"/>
        </w:rPr>
        <w:t xml:space="preserve"> garantías y expedi</w:t>
      </w:r>
      <w:r w:rsidR="00A67F4A" w:rsidRPr="00DB74B8">
        <w:rPr>
          <w:rFonts w:cs="Arial"/>
          <w:sz w:val="20"/>
          <w:szCs w:val="20"/>
          <w:lang w:val="es-419"/>
        </w:rPr>
        <w:t>do e</w:t>
      </w:r>
      <w:r w:rsidRPr="00DB74B8">
        <w:rPr>
          <w:rFonts w:cs="Arial"/>
          <w:sz w:val="20"/>
          <w:szCs w:val="20"/>
          <w:lang w:val="es-419"/>
        </w:rPr>
        <w:t xml:space="preserve">l Registro </w:t>
      </w:r>
      <w:r w:rsidR="00E079CD" w:rsidRPr="00DB74B8">
        <w:rPr>
          <w:rFonts w:cs="Arial"/>
          <w:sz w:val="20"/>
          <w:szCs w:val="20"/>
          <w:lang w:val="es-419"/>
        </w:rPr>
        <w:t>P</w:t>
      </w:r>
      <w:r w:rsidRPr="00DB74B8">
        <w:rPr>
          <w:rFonts w:cs="Arial"/>
          <w:sz w:val="20"/>
          <w:szCs w:val="20"/>
          <w:lang w:val="es-419"/>
        </w:rPr>
        <w:t>resupuestal</w:t>
      </w:r>
      <w:r w:rsidR="00F35378" w:rsidRPr="00DB74B8">
        <w:rPr>
          <w:rFonts w:cs="Arial"/>
          <w:sz w:val="20"/>
          <w:szCs w:val="20"/>
          <w:lang w:val="es-419"/>
        </w:rPr>
        <w:t>.</w:t>
      </w:r>
    </w:p>
    <w:p w14:paraId="351198AB" w14:textId="77777777" w:rsidR="00675199" w:rsidRPr="00326164" w:rsidRDefault="00675199" w:rsidP="00405D98">
      <w:pPr>
        <w:spacing w:after="0" w:line="240" w:lineRule="auto"/>
        <w:rPr>
          <w:rFonts w:cs="Arial"/>
          <w:sz w:val="20"/>
          <w:szCs w:val="20"/>
          <w:lang w:val="es-419"/>
        </w:rPr>
      </w:pPr>
    </w:p>
    <w:p w14:paraId="2871A3ED" w14:textId="541EC1CB" w:rsidR="008C410F" w:rsidRPr="00326164" w:rsidRDefault="002C61AB" w:rsidP="009B7A66">
      <w:pPr>
        <w:pStyle w:val="Prrafodelista"/>
        <w:numPr>
          <w:ilvl w:val="1"/>
          <w:numId w:val="1"/>
        </w:numPr>
        <w:spacing w:after="0" w:line="240" w:lineRule="auto"/>
        <w:rPr>
          <w:rFonts w:cs="Arial"/>
          <w:b/>
          <w:bCs/>
          <w:sz w:val="20"/>
          <w:szCs w:val="20"/>
          <w:lang w:val="es-419"/>
        </w:rPr>
      </w:pPr>
      <w:r w:rsidRPr="00326164">
        <w:rPr>
          <w:rFonts w:cs="Arial"/>
          <w:b/>
          <w:bCs/>
          <w:sz w:val="20"/>
          <w:szCs w:val="20"/>
          <w:lang w:val="es-419"/>
        </w:rPr>
        <w:t>Lugar de ejecución</w:t>
      </w:r>
    </w:p>
    <w:p w14:paraId="7EB4BECF" w14:textId="77777777" w:rsidR="00675199" w:rsidRPr="00326164" w:rsidRDefault="00675199" w:rsidP="00405D98">
      <w:pPr>
        <w:spacing w:after="0" w:line="240" w:lineRule="auto"/>
        <w:rPr>
          <w:rFonts w:cs="Arial"/>
          <w:sz w:val="20"/>
          <w:szCs w:val="20"/>
          <w:lang w:val="es-419"/>
        </w:rPr>
      </w:pPr>
    </w:p>
    <w:p w14:paraId="7E6852BD" w14:textId="61B8940D" w:rsidR="002C61AB" w:rsidRPr="00326164" w:rsidRDefault="00552655" w:rsidP="00405D98">
      <w:pPr>
        <w:spacing w:after="0" w:line="240" w:lineRule="auto"/>
        <w:rPr>
          <w:rFonts w:cs="Arial"/>
          <w:color w:val="000000" w:themeColor="text1"/>
          <w:sz w:val="20"/>
          <w:szCs w:val="20"/>
          <w:lang w:val="es-419"/>
        </w:rPr>
      </w:pPr>
      <w:r w:rsidRPr="00326164">
        <w:rPr>
          <w:rFonts w:cs="Arial"/>
          <w:sz w:val="20"/>
          <w:szCs w:val="20"/>
          <w:lang w:val="es-419"/>
        </w:rPr>
        <w:t xml:space="preserve">La ejecución de objeto contractual será en la ciudad de </w:t>
      </w:r>
      <w:r w:rsidR="002A72E9" w:rsidRPr="00326164">
        <w:rPr>
          <w:rFonts w:cs="Arial"/>
          <w:color w:val="000000" w:themeColor="text1"/>
          <w:sz w:val="20"/>
          <w:szCs w:val="20"/>
          <w:lang w:val="es-419"/>
        </w:rPr>
        <w:t>Bogotá</w:t>
      </w:r>
      <w:r w:rsidR="00196CBF" w:rsidRPr="00326164">
        <w:rPr>
          <w:rFonts w:cs="Arial"/>
          <w:color w:val="000000" w:themeColor="text1"/>
          <w:sz w:val="20"/>
          <w:szCs w:val="20"/>
          <w:lang w:val="es-419"/>
        </w:rPr>
        <w:t>.</w:t>
      </w:r>
    </w:p>
    <w:p w14:paraId="3D19F768" w14:textId="77777777" w:rsidR="00136AD3" w:rsidRPr="00326164" w:rsidRDefault="00136AD3" w:rsidP="00405D98">
      <w:pPr>
        <w:pStyle w:val="Textoindependiente"/>
        <w:jc w:val="left"/>
        <w:rPr>
          <w:rFonts w:ascii="Arial" w:hAnsi="Arial" w:cs="Arial"/>
          <w:b/>
          <w:bCs/>
          <w:sz w:val="20"/>
          <w:szCs w:val="20"/>
          <w:lang w:val="es-419"/>
        </w:rPr>
      </w:pPr>
    </w:p>
    <w:p w14:paraId="0BB87417" w14:textId="6CFD97AA" w:rsidR="002C61AB" w:rsidRPr="00326164" w:rsidRDefault="00552655" w:rsidP="009B7A66">
      <w:pPr>
        <w:pStyle w:val="Textoindependiente"/>
        <w:numPr>
          <w:ilvl w:val="0"/>
          <w:numId w:val="1"/>
        </w:numPr>
        <w:jc w:val="left"/>
        <w:rPr>
          <w:rFonts w:ascii="Arial" w:hAnsi="Arial" w:cs="Arial"/>
          <w:b/>
          <w:bCs/>
          <w:sz w:val="20"/>
          <w:szCs w:val="20"/>
          <w:lang w:val="es-419"/>
        </w:rPr>
      </w:pPr>
      <w:r w:rsidRPr="00326164">
        <w:rPr>
          <w:rFonts w:ascii="Arial" w:hAnsi="Arial" w:cs="Arial"/>
          <w:b/>
          <w:bCs/>
          <w:sz w:val="20"/>
          <w:szCs w:val="20"/>
          <w:lang w:val="es-419"/>
        </w:rPr>
        <w:t>SUPERVISI</w:t>
      </w:r>
      <w:r w:rsidR="00675199" w:rsidRPr="00326164">
        <w:rPr>
          <w:rFonts w:ascii="Arial" w:hAnsi="Arial" w:cs="Arial"/>
          <w:b/>
          <w:bCs/>
          <w:sz w:val="20"/>
          <w:szCs w:val="20"/>
          <w:lang w:val="es-419"/>
        </w:rPr>
        <w:t>Ó</w:t>
      </w:r>
      <w:r w:rsidRPr="00326164">
        <w:rPr>
          <w:rFonts w:ascii="Arial" w:hAnsi="Arial" w:cs="Arial"/>
          <w:b/>
          <w:bCs/>
          <w:sz w:val="20"/>
          <w:szCs w:val="20"/>
          <w:lang w:val="es-419"/>
        </w:rPr>
        <w:t>N</w:t>
      </w:r>
    </w:p>
    <w:p w14:paraId="2A725558" w14:textId="77777777" w:rsidR="00552655" w:rsidRPr="00326164" w:rsidRDefault="00552655" w:rsidP="00405D98">
      <w:pPr>
        <w:pStyle w:val="Textoindependiente"/>
        <w:jc w:val="left"/>
        <w:rPr>
          <w:rFonts w:ascii="Arial" w:hAnsi="Arial" w:cs="Arial"/>
          <w:b/>
          <w:bCs/>
          <w:sz w:val="20"/>
          <w:szCs w:val="20"/>
          <w:lang w:val="es-419"/>
        </w:rPr>
      </w:pPr>
    </w:p>
    <w:p w14:paraId="189A6836" w14:textId="19EAF475" w:rsidR="00752384" w:rsidRPr="00326164" w:rsidRDefault="00752384" w:rsidP="00405D98">
      <w:pPr>
        <w:spacing w:after="0" w:line="240" w:lineRule="auto"/>
        <w:ind w:right="226"/>
        <w:rPr>
          <w:rFonts w:cs="Arial"/>
          <w:sz w:val="20"/>
          <w:szCs w:val="20"/>
          <w:lang w:val="es-419"/>
        </w:rPr>
      </w:pPr>
      <w:r w:rsidRPr="00326164">
        <w:rPr>
          <w:rFonts w:cs="Arial"/>
          <w:sz w:val="20"/>
          <w:szCs w:val="20"/>
          <w:lang w:val="es-419"/>
        </w:rPr>
        <w:t>Por parte de CAPITAL SALUD EPS-S ejercerá la supervisión de las obligaciones contractuales y realizará la labor de verificación de cumplimiento del contrato</w:t>
      </w:r>
      <w:r w:rsidR="00F8264E" w:rsidRPr="00326164">
        <w:rPr>
          <w:rFonts w:cs="Arial"/>
          <w:sz w:val="20"/>
          <w:szCs w:val="20"/>
          <w:lang w:val="es-419"/>
        </w:rPr>
        <w:t xml:space="preserve"> a quien delegue el Gerente </w:t>
      </w:r>
      <w:r w:rsidR="00B812C9" w:rsidRPr="00326164">
        <w:rPr>
          <w:rFonts w:cs="Arial"/>
          <w:sz w:val="20"/>
          <w:szCs w:val="20"/>
          <w:lang w:val="es-419"/>
        </w:rPr>
        <w:t xml:space="preserve">General </w:t>
      </w:r>
      <w:r w:rsidR="00F8264E" w:rsidRPr="00326164">
        <w:rPr>
          <w:rFonts w:cs="Arial"/>
          <w:sz w:val="20"/>
          <w:szCs w:val="20"/>
          <w:lang w:val="es-419"/>
        </w:rPr>
        <w:t>con los apoyos requeridos</w:t>
      </w:r>
      <w:r w:rsidR="000D4A28" w:rsidRPr="00326164">
        <w:rPr>
          <w:rFonts w:cs="Arial"/>
          <w:sz w:val="20"/>
          <w:szCs w:val="20"/>
          <w:lang w:val="es-419"/>
        </w:rPr>
        <w:t xml:space="preserve">, quienes velarán por la ejecución integral del contrato e informarán de los avances o falencias que se presenten en desarrollo </w:t>
      </w:r>
      <w:proofErr w:type="gramStart"/>
      <w:r w:rsidR="000D4A28" w:rsidRPr="00326164">
        <w:rPr>
          <w:rFonts w:cs="Arial"/>
          <w:sz w:val="20"/>
          <w:szCs w:val="20"/>
          <w:lang w:val="es-419"/>
        </w:rPr>
        <w:t>del</w:t>
      </w:r>
      <w:r w:rsidR="00FB2086">
        <w:rPr>
          <w:rFonts w:cs="Arial"/>
          <w:sz w:val="20"/>
          <w:szCs w:val="20"/>
          <w:lang w:val="es-419"/>
        </w:rPr>
        <w:t xml:space="preserve"> </w:t>
      </w:r>
      <w:r w:rsidR="000D4A28" w:rsidRPr="00326164">
        <w:rPr>
          <w:rFonts w:cs="Arial"/>
          <w:sz w:val="20"/>
          <w:szCs w:val="20"/>
          <w:lang w:val="es-419"/>
        </w:rPr>
        <w:t>mismo</w:t>
      </w:r>
      <w:proofErr w:type="gramEnd"/>
      <w:r w:rsidR="000D4A28" w:rsidRPr="00326164">
        <w:rPr>
          <w:rFonts w:cs="Arial"/>
          <w:sz w:val="20"/>
          <w:szCs w:val="20"/>
          <w:lang w:val="es-419"/>
        </w:rPr>
        <w:t xml:space="preserve">, de conformidad con el manual de </w:t>
      </w:r>
      <w:r w:rsidR="006E1F95" w:rsidRPr="00326164">
        <w:rPr>
          <w:rFonts w:cs="Arial"/>
          <w:sz w:val="20"/>
          <w:szCs w:val="20"/>
          <w:lang w:val="es-419"/>
        </w:rPr>
        <w:t xml:space="preserve">contratación y </w:t>
      </w:r>
      <w:r w:rsidR="000D4A28" w:rsidRPr="00326164">
        <w:rPr>
          <w:rFonts w:cs="Arial"/>
          <w:sz w:val="20"/>
          <w:szCs w:val="20"/>
          <w:lang w:val="es-419"/>
        </w:rPr>
        <w:t>supervisión de CAPITAL SALUD EPS-S</w:t>
      </w:r>
      <w:r w:rsidR="00D74528" w:rsidRPr="00326164">
        <w:rPr>
          <w:rFonts w:cs="Arial"/>
          <w:sz w:val="20"/>
          <w:szCs w:val="20"/>
          <w:lang w:val="es-419"/>
        </w:rPr>
        <w:t>.</w:t>
      </w:r>
    </w:p>
    <w:p w14:paraId="05FC5FE0" w14:textId="77777777" w:rsidR="00752384" w:rsidRPr="00326164" w:rsidRDefault="00752384" w:rsidP="00405D98">
      <w:pPr>
        <w:widowControl w:val="0"/>
        <w:spacing w:after="0" w:line="240" w:lineRule="auto"/>
        <w:rPr>
          <w:rFonts w:cs="Arial"/>
          <w:b/>
          <w:bCs/>
          <w:sz w:val="20"/>
          <w:szCs w:val="20"/>
          <w:lang w:val="es-419"/>
        </w:rPr>
      </w:pPr>
    </w:p>
    <w:p w14:paraId="2E14D46D" w14:textId="30ABF87E" w:rsidR="00605B10" w:rsidRPr="00326164" w:rsidRDefault="00C278E3" w:rsidP="009B7A66">
      <w:pPr>
        <w:pStyle w:val="Prrafodelista"/>
        <w:widowControl w:val="0"/>
        <w:numPr>
          <w:ilvl w:val="0"/>
          <w:numId w:val="1"/>
        </w:numPr>
        <w:spacing w:after="0" w:line="240" w:lineRule="auto"/>
        <w:rPr>
          <w:rFonts w:cs="Arial"/>
          <w:b/>
          <w:bCs/>
          <w:sz w:val="20"/>
          <w:szCs w:val="20"/>
          <w:lang w:val="es-419"/>
        </w:rPr>
      </w:pPr>
      <w:r w:rsidRPr="00326164">
        <w:rPr>
          <w:rFonts w:cs="Arial"/>
          <w:b/>
          <w:bCs/>
          <w:sz w:val="20"/>
          <w:szCs w:val="20"/>
          <w:lang w:val="es-419"/>
        </w:rPr>
        <w:t>ANÁLISIS</w:t>
      </w:r>
      <w:r w:rsidR="00E84A87" w:rsidRPr="00326164">
        <w:rPr>
          <w:rFonts w:cs="Arial"/>
          <w:b/>
          <w:bCs/>
          <w:sz w:val="20"/>
          <w:szCs w:val="20"/>
          <w:lang w:val="es-419"/>
        </w:rPr>
        <w:t xml:space="preserve"> DE RIESGOS Y FORMA DE MITIGARLO</w:t>
      </w:r>
    </w:p>
    <w:p w14:paraId="22A2DAB5" w14:textId="77777777" w:rsidR="00C278E3" w:rsidRPr="00326164" w:rsidRDefault="00C278E3" w:rsidP="00405D98">
      <w:pPr>
        <w:widowControl w:val="0"/>
        <w:spacing w:after="0" w:line="240" w:lineRule="auto"/>
        <w:rPr>
          <w:rFonts w:cs="Arial"/>
          <w:b/>
          <w:bCs/>
          <w:sz w:val="20"/>
          <w:szCs w:val="20"/>
          <w:lang w:val="es-419"/>
        </w:rPr>
      </w:pPr>
    </w:p>
    <w:p w14:paraId="7828EEDD" w14:textId="56720D19" w:rsidR="00752384" w:rsidRPr="00326164" w:rsidRDefault="00752384" w:rsidP="00405D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Arial"/>
          <w:sz w:val="20"/>
          <w:szCs w:val="20"/>
          <w:lang w:val="es-419" w:eastAsia="es-ES"/>
        </w:rPr>
      </w:pPr>
      <w:r w:rsidRPr="00326164">
        <w:rPr>
          <w:rFonts w:cs="Arial"/>
          <w:bCs/>
          <w:iCs/>
          <w:sz w:val="20"/>
          <w:szCs w:val="20"/>
          <w:lang w:val="es-419"/>
        </w:rPr>
        <w:t xml:space="preserve">CAPITAL SALUD EPS-S, de acuerdo con las disposiciones establecidas en el Manual de Contratación vigente, realiza la identificación de los riesgos objeto de la contratación; </w:t>
      </w:r>
      <w:r w:rsidRPr="00326164">
        <w:rPr>
          <w:rFonts w:eastAsia="Times New Roman" w:cs="Arial"/>
          <w:sz w:val="20"/>
          <w:szCs w:val="20"/>
          <w:lang w:val="es-419" w:eastAsia="es-ES"/>
        </w:rPr>
        <w:t>los riesgos mayores requieren un monitoreo adicional para disminuir su probabilidad de ocurrencia o mitigar su impacto durante el Proceso de Contratación.</w:t>
      </w:r>
      <w:r w:rsidR="00766F3A" w:rsidRPr="00326164">
        <w:rPr>
          <w:rFonts w:eastAsia="Times New Roman" w:cs="Arial"/>
          <w:sz w:val="20"/>
          <w:szCs w:val="20"/>
          <w:lang w:val="es-419" w:eastAsia="es-ES"/>
        </w:rPr>
        <w:t xml:space="preserve"> </w:t>
      </w:r>
    </w:p>
    <w:p w14:paraId="3588A287" w14:textId="77777777" w:rsidR="000108C6" w:rsidRPr="00326164" w:rsidRDefault="000108C6" w:rsidP="00405D98">
      <w:pPr>
        <w:suppressAutoHyphens/>
        <w:spacing w:after="0" w:line="240" w:lineRule="auto"/>
        <w:rPr>
          <w:rFonts w:cs="Arial"/>
          <w:i/>
          <w:iCs/>
          <w:color w:val="1F497D" w:themeColor="text2"/>
          <w:sz w:val="20"/>
          <w:szCs w:val="20"/>
          <w:lang w:val="es-419"/>
        </w:rPr>
      </w:pPr>
    </w:p>
    <w:p w14:paraId="585E5F13" w14:textId="05678307" w:rsidR="00B73401" w:rsidRPr="00326164" w:rsidRDefault="00B73401" w:rsidP="009B7A66">
      <w:pPr>
        <w:pStyle w:val="Prrafodelista"/>
        <w:numPr>
          <w:ilvl w:val="0"/>
          <w:numId w:val="1"/>
        </w:numPr>
        <w:suppressAutoHyphens/>
        <w:spacing w:after="0" w:line="240" w:lineRule="auto"/>
        <w:rPr>
          <w:rFonts w:cs="Arial"/>
          <w:b/>
          <w:bCs/>
          <w:i/>
          <w:iCs/>
          <w:sz w:val="20"/>
          <w:szCs w:val="20"/>
          <w:lang w:val="es-419"/>
        </w:rPr>
      </w:pPr>
      <w:r w:rsidRPr="00326164">
        <w:rPr>
          <w:rFonts w:cs="Arial"/>
          <w:b/>
          <w:bCs/>
          <w:sz w:val="20"/>
          <w:szCs w:val="20"/>
          <w:lang w:val="es-419"/>
        </w:rPr>
        <w:t>GARANTÍAS</w:t>
      </w:r>
    </w:p>
    <w:p w14:paraId="5810463B" w14:textId="77777777" w:rsidR="00D45AC2" w:rsidRPr="00326164" w:rsidRDefault="00D45AC2" w:rsidP="00405D98">
      <w:pPr>
        <w:spacing w:after="0" w:line="240" w:lineRule="auto"/>
        <w:rPr>
          <w:rFonts w:cs="Arial"/>
          <w:b/>
          <w:bCs/>
          <w:sz w:val="20"/>
          <w:szCs w:val="20"/>
          <w:lang w:val="es-419"/>
        </w:rPr>
      </w:pPr>
    </w:p>
    <w:p w14:paraId="0208CF4B" w14:textId="52ECB7B7" w:rsidR="00A50397" w:rsidRPr="00326164" w:rsidRDefault="00A50397" w:rsidP="00405D98">
      <w:pPr>
        <w:adjustRightInd w:val="0"/>
        <w:spacing w:after="0" w:line="240" w:lineRule="auto"/>
        <w:rPr>
          <w:rFonts w:cs="Arial"/>
          <w:sz w:val="20"/>
          <w:szCs w:val="20"/>
          <w:lang w:val="es-419" w:eastAsia="es-CO"/>
        </w:rPr>
      </w:pPr>
      <w:r w:rsidRPr="00326164">
        <w:rPr>
          <w:rFonts w:cs="Arial"/>
          <w:sz w:val="20"/>
          <w:szCs w:val="20"/>
          <w:lang w:val="es-419" w:eastAsia="es-CO"/>
        </w:rPr>
        <w:t xml:space="preserve">Para la cobertura de los riesgos contractuales y garantizar el cumplimiento del objeto y obligaciones, en el Manual de Contratación y Supervisión de </w:t>
      </w:r>
      <w:r w:rsidR="008E75E7" w:rsidRPr="00326164">
        <w:rPr>
          <w:rFonts w:cs="Arial"/>
          <w:sz w:val="20"/>
          <w:szCs w:val="20"/>
          <w:lang w:val="es-419" w:eastAsia="es-CO"/>
        </w:rPr>
        <w:t xml:space="preserve">CAPITAL SALUD EPS S </w:t>
      </w:r>
      <w:r w:rsidRPr="00326164">
        <w:rPr>
          <w:rFonts w:cs="Arial"/>
          <w:sz w:val="20"/>
          <w:szCs w:val="20"/>
          <w:lang w:val="es-419" w:eastAsia="es-CO"/>
        </w:rPr>
        <w:t xml:space="preserve"> se establece que en todos los contratos </w:t>
      </w:r>
      <w:r w:rsidR="008E75E7" w:rsidRPr="00326164">
        <w:rPr>
          <w:rFonts w:cs="Arial"/>
          <w:sz w:val="20"/>
          <w:szCs w:val="20"/>
          <w:lang w:val="es-419" w:eastAsia="es-CO"/>
        </w:rPr>
        <w:t xml:space="preserve">(si llegare a ser seleccionado) </w:t>
      </w:r>
      <w:r w:rsidRPr="00326164">
        <w:rPr>
          <w:rFonts w:cs="Arial"/>
          <w:sz w:val="20"/>
          <w:szCs w:val="20"/>
          <w:lang w:val="es-419" w:eastAsia="es-CO"/>
        </w:rPr>
        <w:t xml:space="preserve">que sean suscritos por Capital </w:t>
      </w:r>
      <w:r w:rsidR="00C97ED7" w:rsidRPr="00326164">
        <w:rPr>
          <w:rFonts w:cs="Arial"/>
          <w:sz w:val="20"/>
          <w:szCs w:val="20"/>
          <w:lang w:val="es-419" w:eastAsia="es-CO"/>
        </w:rPr>
        <w:t>Salud EPS S</w:t>
      </w:r>
      <w:r w:rsidRPr="00326164">
        <w:rPr>
          <w:rFonts w:cs="Arial"/>
          <w:sz w:val="20"/>
          <w:szCs w:val="20"/>
          <w:lang w:val="es-419" w:eastAsia="es-CO"/>
        </w:rPr>
        <w:t xml:space="preserve"> en calidad de contratante contarán con la constitución de las garantías contractuales que se hayan considerado necesarias desde los estudios, en tal sentido se considera necesario constituir a favor de Capital Salud EPS-S y a presentar las siguientes garantías representadas en pólizas de seguros expedidas por una compañía legalmente establecida en el país, y aceptada por el CONTRATANTE</w:t>
      </w:r>
      <w:r w:rsidR="00F12EEA" w:rsidRPr="00326164">
        <w:rPr>
          <w:rFonts w:cs="Arial"/>
          <w:sz w:val="20"/>
          <w:szCs w:val="20"/>
          <w:lang w:val="es-419" w:eastAsia="es-CO"/>
        </w:rPr>
        <w:t xml:space="preserve">, </w:t>
      </w:r>
      <w:r w:rsidRPr="00326164">
        <w:rPr>
          <w:rFonts w:cs="Arial"/>
          <w:sz w:val="20"/>
          <w:szCs w:val="20"/>
          <w:lang w:val="es-419" w:eastAsia="es-CO"/>
        </w:rPr>
        <w:t>en los siguientes términos:</w:t>
      </w:r>
    </w:p>
    <w:p w14:paraId="270519FC" w14:textId="77777777" w:rsidR="00A50397" w:rsidRPr="00326164" w:rsidRDefault="00A50397" w:rsidP="00405D98">
      <w:pPr>
        <w:adjustRightInd w:val="0"/>
        <w:spacing w:after="0" w:line="240" w:lineRule="auto"/>
        <w:rPr>
          <w:rFonts w:cs="Arial"/>
          <w:sz w:val="20"/>
          <w:szCs w:val="20"/>
          <w:lang w:val="es-419" w:eastAsia="es-CO"/>
        </w:rPr>
      </w:pPr>
    </w:p>
    <w:p w14:paraId="5643321C" w14:textId="4230F66F" w:rsidR="005A765C" w:rsidRPr="00326164" w:rsidRDefault="00997353" w:rsidP="009B7A66">
      <w:pPr>
        <w:pStyle w:val="Prrafodelista"/>
        <w:widowControl w:val="0"/>
        <w:numPr>
          <w:ilvl w:val="1"/>
          <w:numId w:val="1"/>
        </w:numPr>
        <w:autoSpaceDE w:val="0"/>
        <w:autoSpaceDN w:val="0"/>
        <w:adjustRightInd w:val="0"/>
        <w:spacing w:after="0" w:line="240" w:lineRule="auto"/>
        <w:rPr>
          <w:rFonts w:cs="Arial"/>
          <w:color w:val="000000"/>
          <w:sz w:val="20"/>
          <w:szCs w:val="20"/>
          <w:lang w:val="es-419"/>
        </w:rPr>
      </w:pPr>
      <w:r w:rsidRPr="00326164">
        <w:rPr>
          <w:rFonts w:cs="Arial"/>
          <w:b/>
          <w:bCs/>
          <w:color w:val="000000"/>
          <w:sz w:val="20"/>
          <w:szCs w:val="20"/>
          <w:lang w:val="es-419"/>
        </w:rPr>
        <w:t xml:space="preserve">Póliza </w:t>
      </w:r>
      <w:r w:rsidR="006C6265">
        <w:rPr>
          <w:rFonts w:cs="Arial"/>
          <w:b/>
          <w:bCs/>
          <w:color w:val="000000"/>
          <w:sz w:val="20"/>
          <w:szCs w:val="20"/>
          <w:lang w:val="es-419"/>
        </w:rPr>
        <w:t>d</w:t>
      </w:r>
      <w:r w:rsidRPr="00326164">
        <w:rPr>
          <w:rFonts w:cs="Arial"/>
          <w:b/>
          <w:bCs/>
          <w:color w:val="000000"/>
          <w:sz w:val="20"/>
          <w:szCs w:val="20"/>
          <w:lang w:val="es-419"/>
        </w:rPr>
        <w:t>e Cumplimiento</w:t>
      </w:r>
      <w:r w:rsidR="00A50397" w:rsidRPr="00326164">
        <w:rPr>
          <w:rFonts w:cs="Arial"/>
          <w:color w:val="000000"/>
          <w:sz w:val="20"/>
          <w:szCs w:val="20"/>
          <w:lang w:val="es-419"/>
        </w:rPr>
        <w:t xml:space="preserve">: Que ampare el cumplimiento del contrato por un valor equivalente al veinte por ciento (20%) del valor del contrato y una vigencia igual al plazo </w:t>
      </w:r>
      <w:r w:rsidR="0053452F" w:rsidRPr="00326164">
        <w:rPr>
          <w:rFonts w:cs="Arial"/>
          <w:color w:val="000000"/>
          <w:sz w:val="20"/>
          <w:szCs w:val="20"/>
          <w:lang w:val="es-419"/>
        </w:rPr>
        <w:t>contractual</w:t>
      </w:r>
      <w:r w:rsidR="00A50397" w:rsidRPr="00326164">
        <w:rPr>
          <w:rFonts w:cs="Arial"/>
          <w:color w:val="000000"/>
          <w:sz w:val="20"/>
          <w:szCs w:val="20"/>
          <w:lang w:val="es-419"/>
        </w:rPr>
        <w:t xml:space="preserve"> y cuatro (4) meses más, debiendo extenderse de ser necesario por el plazo de su liquidación.</w:t>
      </w:r>
    </w:p>
    <w:p w14:paraId="7022C93E" w14:textId="7B159EE4" w:rsidR="006C6265" w:rsidRPr="006C6265" w:rsidRDefault="00997353" w:rsidP="006421C3">
      <w:pPr>
        <w:pStyle w:val="Prrafodelista"/>
        <w:widowControl w:val="0"/>
        <w:numPr>
          <w:ilvl w:val="1"/>
          <w:numId w:val="1"/>
        </w:numPr>
        <w:autoSpaceDE w:val="0"/>
        <w:autoSpaceDN w:val="0"/>
        <w:adjustRightInd w:val="0"/>
        <w:spacing w:after="0" w:line="240" w:lineRule="auto"/>
        <w:rPr>
          <w:rFonts w:cs="Arial"/>
          <w:sz w:val="20"/>
          <w:szCs w:val="20"/>
          <w:lang w:val="es-419"/>
        </w:rPr>
      </w:pPr>
      <w:r w:rsidRPr="006C6265">
        <w:rPr>
          <w:rFonts w:cs="Arial"/>
          <w:b/>
          <w:bCs/>
          <w:color w:val="000000"/>
          <w:sz w:val="20"/>
          <w:szCs w:val="20"/>
          <w:lang w:val="es-419"/>
        </w:rPr>
        <w:t xml:space="preserve">Póliza </w:t>
      </w:r>
      <w:r w:rsidR="006C6265">
        <w:rPr>
          <w:rFonts w:cs="Arial"/>
          <w:b/>
          <w:bCs/>
          <w:color w:val="000000"/>
          <w:sz w:val="20"/>
          <w:szCs w:val="20"/>
          <w:lang w:val="es-419"/>
        </w:rPr>
        <w:t>d</w:t>
      </w:r>
      <w:r w:rsidRPr="006C6265">
        <w:rPr>
          <w:rFonts w:cs="Arial"/>
          <w:b/>
          <w:bCs/>
          <w:color w:val="000000"/>
          <w:sz w:val="20"/>
          <w:szCs w:val="20"/>
          <w:lang w:val="es-419"/>
        </w:rPr>
        <w:t xml:space="preserve">e Salarios, Prestaciones Sociales </w:t>
      </w:r>
      <w:r w:rsidR="00B5743D" w:rsidRPr="006C6265">
        <w:rPr>
          <w:rFonts w:cs="Arial"/>
          <w:b/>
          <w:bCs/>
          <w:color w:val="000000"/>
          <w:sz w:val="20"/>
          <w:szCs w:val="20"/>
          <w:lang w:val="es-419"/>
        </w:rPr>
        <w:t>e</w:t>
      </w:r>
      <w:r w:rsidRPr="006C6265">
        <w:rPr>
          <w:rFonts w:cs="Arial"/>
          <w:b/>
          <w:bCs/>
          <w:color w:val="000000"/>
          <w:sz w:val="20"/>
          <w:szCs w:val="20"/>
          <w:lang w:val="es-419"/>
        </w:rPr>
        <w:t xml:space="preserve"> Indemnizaciones Laborales</w:t>
      </w:r>
      <w:r w:rsidRPr="006C6265">
        <w:rPr>
          <w:rFonts w:cs="Arial"/>
          <w:color w:val="000000"/>
          <w:sz w:val="20"/>
          <w:szCs w:val="20"/>
          <w:lang w:val="es-419"/>
        </w:rPr>
        <w:t xml:space="preserve">: </w:t>
      </w:r>
      <w:r w:rsidR="00A50397" w:rsidRPr="006C6265">
        <w:rPr>
          <w:rFonts w:cs="Arial"/>
          <w:color w:val="000000"/>
          <w:sz w:val="20"/>
          <w:szCs w:val="20"/>
          <w:lang w:val="es-419"/>
        </w:rPr>
        <w:t xml:space="preserve">Que ampare el cumplimiento del contrato por </w:t>
      </w:r>
      <w:r w:rsidR="00610348" w:rsidRPr="006C6265">
        <w:rPr>
          <w:rFonts w:cs="Arial"/>
          <w:color w:val="000000"/>
          <w:sz w:val="20"/>
          <w:szCs w:val="20"/>
          <w:lang w:val="es-419"/>
        </w:rPr>
        <w:t xml:space="preserve">el </w:t>
      </w:r>
      <w:r w:rsidR="00A50397" w:rsidRPr="006C6265">
        <w:rPr>
          <w:rFonts w:cs="Arial"/>
          <w:color w:val="000000"/>
          <w:sz w:val="20"/>
          <w:szCs w:val="20"/>
          <w:lang w:val="es-419"/>
        </w:rPr>
        <w:t xml:space="preserve">veinte por ciento (20%) del valor del contrato y una vigencia igual al plazo </w:t>
      </w:r>
      <w:r w:rsidR="0014320A" w:rsidRPr="006C6265">
        <w:rPr>
          <w:rFonts w:cs="Arial"/>
          <w:color w:val="000000"/>
          <w:sz w:val="20"/>
          <w:szCs w:val="20"/>
          <w:lang w:val="es-419"/>
        </w:rPr>
        <w:t>contractual</w:t>
      </w:r>
      <w:r w:rsidR="00A50397" w:rsidRPr="006C6265">
        <w:rPr>
          <w:rFonts w:cs="Arial"/>
          <w:color w:val="000000"/>
          <w:sz w:val="20"/>
          <w:szCs w:val="20"/>
          <w:lang w:val="es-419"/>
        </w:rPr>
        <w:t xml:space="preserve"> y tres (3) años más.</w:t>
      </w:r>
    </w:p>
    <w:p w14:paraId="2353D168" w14:textId="51CF13D4" w:rsidR="00997353" w:rsidRPr="006C6265" w:rsidRDefault="006C6265" w:rsidP="006421C3">
      <w:pPr>
        <w:pStyle w:val="Prrafodelista"/>
        <w:widowControl w:val="0"/>
        <w:numPr>
          <w:ilvl w:val="1"/>
          <w:numId w:val="1"/>
        </w:numPr>
        <w:autoSpaceDE w:val="0"/>
        <w:autoSpaceDN w:val="0"/>
        <w:adjustRightInd w:val="0"/>
        <w:spacing w:after="0" w:line="240" w:lineRule="auto"/>
        <w:rPr>
          <w:rFonts w:cs="Arial"/>
          <w:sz w:val="20"/>
          <w:szCs w:val="20"/>
          <w:lang w:val="es-419"/>
        </w:rPr>
      </w:pPr>
      <w:r w:rsidRPr="006C6265">
        <w:rPr>
          <w:rFonts w:cs="Arial"/>
          <w:b/>
          <w:bCs/>
          <w:color w:val="000000"/>
          <w:sz w:val="20"/>
          <w:szCs w:val="20"/>
          <w:lang w:val="es-419"/>
        </w:rPr>
        <w:t xml:space="preserve">Calidad </w:t>
      </w:r>
      <w:r>
        <w:rPr>
          <w:rFonts w:cs="Arial"/>
          <w:b/>
          <w:bCs/>
          <w:color w:val="000000"/>
          <w:sz w:val="20"/>
          <w:szCs w:val="20"/>
          <w:lang w:val="es-419"/>
        </w:rPr>
        <w:t>d</w:t>
      </w:r>
      <w:r w:rsidRPr="006C6265">
        <w:rPr>
          <w:rFonts w:cs="Arial"/>
          <w:b/>
          <w:bCs/>
          <w:color w:val="000000"/>
          <w:sz w:val="20"/>
          <w:szCs w:val="20"/>
          <w:lang w:val="es-419"/>
        </w:rPr>
        <w:t xml:space="preserve">e Bienes </w:t>
      </w:r>
      <w:r>
        <w:rPr>
          <w:rFonts w:cs="Arial"/>
          <w:b/>
          <w:bCs/>
          <w:color w:val="000000"/>
          <w:sz w:val="20"/>
          <w:szCs w:val="20"/>
          <w:lang w:val="es-419"/>
        </w:rPr>
        <w:t>y</w:t>
      </w:r>
      <w:r w:rsidRPr="006C6265">
        <w:rPr>
          <w:rFonts w:cs="Arial"/>
          <w:b/>
          <w:bCs/>
          <w:color w:val="000000"/>
          <w:sz w:val="20"/>
          <w:szCs w:val="20"/>
          <w:lang w:val="es-419"/>
        </w:rPr>
        <w:t xml:space="preserve"> Servicios</w:t>
      </w:r>
      <w:r>
        <w:t xml:space="preserve">: deberá garantizar la calidad de los bienes y servicios de conformidad con lo dispuesto en el presente contrato por el veinte por el (20%) del valor </w:t>
      </w:r>
      <w:r w:rsidR="00D07D5F">
        <w:t>de este</w:t>
      </w:r>
      <w:r>
        <w:t xml:space="preserve"> con vigencia igual al plazo del contrato y cuatro (4) meses más.</w:t>
      </w:r>
    </w:p>
    <w:p w14:paraId="6ECD9F74" w14:textId="655F7E1D" w:rsidR="006C6265" w:rsidRPr="006C6265" w:rsidRDefault="006C6265" w:rsidP="006421C3">
      <w:pPr>
        <w:pStyle w:val="Prrafodelista"/>
        <w:widowControl w:val="0"/>
        <w:numPr>
          <w:ilvl w:val="1"/>
          <w:numId w:val="1"/>
        </w:numPr>
        <w:autoSpaceDE w:val="0"/>
        <w:autoSpaceDN w:val="0"/>
        <w:adjustRightInd w:val="0"/>
        <w:spacing w:after="0" w:line="240" w:lineRule="auto"/>
        <w:rPr>
          <w:rFonts w:cs="Arial"/>
          <w:sz w:val="20"/>
          <w:szCs w:val="20"/>
          <w:lang w:val="es-419"/>
        </w:rPr>
      </w:pPr>
      <w:r w:rsidRPr="006C6265">
        <w:rPr>
          <w:b/>
          <w:bCs/>
        </w:rPr>
        <w:t xml:space="preserve">Póliza </w:t>
      </w:r>
      <w:r>
        <w:rPr>
          <w:b/>
          <w:bCs/>
        </w:rPr>
        <w:t>d</w:t>
      </w:r>
      <w:r w:rsidRPr="006C6265">
        <w:rPr>
          <w:b/>
          <w:bCs/>
        </w:rPr>
        <w:t>e Responsabilidad Civil Extracontractual</w:t>
      </w:r>
      <w:r>
        <w:t xml:space="preserve">: Que ampare el cumplimiento del contrato por el veinte (20%) o </w:t>
      </w:r>
      <w:r w:rsidR="00D07D5F">
        <w:t>más</w:t>
      </w:r>
      <w:r>
        <w:t xml:space="preserve"> del valor estimado anual, a favor de terceros afectados por el periodo del plazo de ejecución del contrato y cuatro (4) meses más, debiendo extenderse de ser necesario por el plazo de su liquidación.</w:t>
      </w:r>
    </w:p>
    <w:p w14:paraId="53DAC2F1" w14:textId="77777777" w:rsidR="00752384" w:rsidRPr="00326164" w:rsidRDefault="00752384" w:rsidP="00405D98">
      <w:pPr>
        <w:pStyle w:val="Sinespaciado"/>
        <w:ind w:right="-235"/>
        <w:rPr>
          <w:rFonts w:ascii="Arial" w:hAnsi="Arial" w:cs="Arial"/>
          <w:b/>
          <w:bCs/>
          <w:sz w:val="20"/>
          <w:szCs w:val="20"/>
          <w:lang w:val="es-419"/>
        </w:rPr>
      </w:pPr>
    </w:p>
    <w:p w14:paraId="5E8203FF" w14:textId="4A7A4FEB" w:rsidR="00C95884" w:rsidRPr="00326164" w:rsidRDefault="00B47506" w:rsidP="009B7A66">
      <w:pPr>
        <w:pStyle w:val="Sinespaciado"/>
        <w:numPr>
          <w:ilvl w:val="0"/>
          <w:numId w:val="1"/>
        </w:numPr>
        <w:ind w:right="-235"/>
        <w:rPr>
          <w:rFonts w:ascii="Arial" w:hAnsi="Arial" w:cs="Arial"/>
          <w:b/>
          <w:bCs/>
          <w:sz w:val="20"/>
          <w:szCs w:val="20"/>
          <w:lang w:val="es-419"/>
        </w:rPr>
      </w:pPr>
      <w:r w:rsidRPr="00326164">
        <w:rPr>
          <w:rFonts w:ascii="Arial" w:hAnsi="Arial" w:cs="Arial"/>
          <w:b/>
          <w:bCs/>
          <w:sz w:val="20"/>
          <w:szCs w:val="20"/>
          <w:lang w:val="es-419"/>
        </w:rPr>
        <w:t xml:space="preserve">PROHIBICIONES, </w:t>
      </w:r>
      <w:r w:rsidR="00C95884" w:rsidRPr="00326164">
        <w:rPr>
          <w:rFonts w:ascii="Arial" w:hAnsi="Arial" w:cs="Arial"/>
          <w:b/>
          <w:bCs/>
          <w:sz w:val="20"/>
          <w:szCs w:val="20"/>
          <w:lang w:val="es-419"/>
        </w:rPr>
        <w:t>INHABILIDADES E INCOMPATIBILIDADES</w:t>
      </w:r>
    </w:p>
    <w:p w14:paraId="1AAFD3F3" w14:textId="00B42FBA" w:rsidR="00C95884" w:rsidRPr="00326164" w:rsidRDefault="00C95884" w:rsidP="00405D98">
      <w:pPr>
        <w:pStyle w:val="Sinespaciado"/>
        <w:ind w:right="-235"/>
        <w:rPr>
          <w:rFonts w:ascii="Arial" w:hAnsi="Arial" w:cs="Arial"/>
          <w:b/>
          <w:bCs/>
          <w:sz w:val="20"/>
          <w:szCs w:val="20"/>
          <w:lang w:val="es-419"/>
        </w:rPr>
      </w:pPr>
    </w:p>
    <w:p w14:paraId="518996D0" w14:textId="77777777" w:rsidR="00405D98" w:rsidRPr="00326164" w:rsidRDefault="00A4055E" w:rsidP="00405D98">
      <w:pPr>
        <w:spacing w:after="0" w:line="240" w:lineRule="auto"/>
        <w:rPr>
          <w:rFonts w:cs="Arial"/>
          <w:sz w:val="20"/>
          <w:szCs w:val="20"/>
        </w:rPr>
      </w:pPr>
      <w:r w:rsidRPr="00326164">
        <w:rPr>
          <w:rFonts w:cs="Arial"/>
          <w:sz w:val="20"/>
          <w:szCs w:val="20"/>
        </w:rPr>
        <w:t xml:space="preserve">El PROPONENTE </w:t>
      </w:r>
      <w:r w:rsidR="00B47506" w:rsidRPr="00326164">
        <w:rPr>
          <w:rFonts w:cs="Arial"/>
          <w:sz w:val="20"/>
          <w:szCs w:val="20"/>
        </w:rPr>
        <w:t xml:space="preserve">se compromete en caso de salir seleccionado no incurrir en </w:t>
      </w:r>
      <w:r w:rsidRPr="00326164">
        <w:rPr>
          <w:rFonts w:cs="Arial"/>
          <w:sz w:val="20"/>
          <w:szCs w:val="20"/>
        </w:rPr>
        <w:t>ninguna de las causales de inhabilidad e incompatibilidad o prohibiciones previstas en la constitución y la ley.</w:t>
      </w:r>
    </w:p>
    <w:p w14:paraId="08A2154E" w14:textId="77777777" w:rsidR="00405D98" w:rsidRPr="00326164" w:rsidRDefault="00405D98" w:rsidP="00405D98">
      <w:pPr>
        <w:spacing w:after="0" w:line="240" w:lineRule="auto"/>
        <w:rPr>
          <w:rFonts w:cs="Arial"/>
          <w:sz w:val="20"/>
          <w:szCs w:val="20"/>
        </w:rPr>
      </w:pPr>
    </w:p>
    <w:p w14:paraId="74D5BD58" w14:textId="266B978F" w:rsidR="00A4055E" w:rsidRPr="00326164" w:rsidRDefault="00A4055E" w:rsidP="00405D98">
      <w:pPr>
        <w:spacing w:after="0" w:line="240" w:lineRule="auto"/>
        <w:rPr>
          <w:rFonts w:cs="Arial"/>
          <w:sz w:val="20"/>
          <w:szCs w:val="20"/>
        </w:rPr>
      </w:pPr>
      <w:r w:rsidRPr="00326164">
        <w:rPr>
          <w:rFonts w:cs="Arial"/>
          <w:sz w:val="20"/>
          <w:szCs w:val="20"/>
        </w:rPr>
        <w:t>No podrán participar en procesos de selección ni celebrar contratos con CAPITAL SALUD EPS-S- SAS, las personas naturales, las personas jurídicas, consorcios o uniones temporales, el representante legal y los socios de la persona jurídica que se encuentren incursas en alguna de las causales de inhabilidad o incompatibilidad señaladas en el artículo 127 de la Constitución Política, los artículos 8° y 9° de la Ley 80 de 1993, el artículo 60 de la Ley 610 de 2000, el artículo 18 de la Ley 1150 de 2007, y demás normas concordantes.</w:t>
      </w:r>
    </w:p>
    <w:p w14:paraId="59D3F452" w14:textId="77777777" w:rsidR="00D52F7E" w:rsidRPr="00326164" w:rsidRDefault="00D52F7E" w:rsidP="00405D98">
      <w:pPr>
        <w:pStyle w:val="Sinespaciado"/>
        <w:ind w:right="-235"/>
        <w:rPr>
          <w:rFonts w:ascii="Arial" w:hAnsi="Arial" w:cs="Arial"/>
          <w:b/>
          <w:bCs/>
          <w:sz w:val="20"/>
          <w:szCs w:val="20"/>
          <w:lang w:val="es-419"/>
        </w:rPr>
      </w:pPr>
    </w:p>
    <w:p w14:paraId="44F0C746" w14:textId="7E936143" w:rsidR="00B97E23" w:rsidRPr="00326164" w:rsidRDefault="00C74861" w:rsidP="009B7A66">
      <w:pPr>
        <w:pStyle w:val="Sinespaciado"/>
        <w:numPr>
          <w:ilvl w:val="0"/>
          <w:numId w:val="1"/>
        </w:numPr>
        <w:ind w:right="-235"/>
        <w:rPr>
          <w:rFonts w:ascii="Arial" w:hAnsi="Arial" w:cs="Arial"/>
          <w:b/>
          <w:bCs/>
          <w:sz w:val="20"/>
          <w:szCs w:val="20"/>
          <w:lang w:val="es-419"/>
        </w:rPr>
      </w:pPr>
      <w:r w:rsidRPr="00326164">
        <w:rPr>
          <w:rFonts w:ascii="Arial" w:hAnsi="Arial" w:cs="Arial"/>
          <w:b/>
          <w:bCs/>
          <w:sz w:val="20"/>
          <w:szCs w:val="20"/>
          <w:lang w:val="es-419"/>
        </w:rPr>
        <w:t>CRONOGRAMA:</w:t>
      </w:r>
    </w:p>
    <w:p w14:paraId="63677258" w14:textId="2ED5DAA5" w:rsidR="00C74861" w:rsidRPr="00326164" w:rsidRDefault="00C74861" w:rsidP="00405D98">
      <w:pPr>
        <w:pStyle w:val="Sinespaciado"/>
        <w:ind w:right="-235"/>
        <w:rPr>
          <w:rFonts w:ascii="Arial" w:hAnsi="Arial" w:cs="Arial"/>
          <w:b/>
          <w:bCs/>
          <w:sz w:val="20"/>
          <w:szCs w:val="20"/>
          <w:lang w:val="es-419"/>
        </w:rPr>
      </w:pPr>
    </w:p>
    <w:p w14:paraId="5D31C6AE" w14:textId="734E9093" w:rsidR="00B46FC5" w:rsidRPr="00326164" w:rsidRDefault="00DC3F93" w:rsidP="00405D98">
      <w:pPr>
        <w:pStyle w:val="Sinespaciado"/>
        <w:ind w:right="-235"/>
        <w:jc w:val="both"/>
        <w:rPr>
          <w:rFonts w:ascii="Arial" w:hAnsi="Arial" w:cs="Arial"/>
          <w:sz w:val="20"/>
          <w:szCs w:val="20"/>
        </w:rPr>
      </w:pPr>
      <w:r w:rsidRPr="00326164">
        <w:rPr>
          <w:rFonts w:ascii="Arial" w:hAnsi="Arial" w:cs="Arial"/>
          <w:sz w:val="20"/>
          <w:szCs w:val="20"/>
        </w:rPr>
        <w:t>CAPITAL SALUD EPS-S SAS</w:t>
      </w:r>
      <w:r w:rsidR="00CD79F7" w:rsidRPr="00326164">
        <w:rPr>
          <w:rFonts w:ascii="Arial" w:hAnsi="Arial" w:cs="Arial"/>
          <w:sz w:val="20"/>
          <w:szCs w:val="20"/>
        </w:rPr>
        <w:t xml:space="preserve">, </w:t>
      </w:r>
      <w:r w:rsidRPr="00326164">
        <w:rPr>
          <w:rFonts w:ascii="Arial" w:hAnsi="Arial" w:cs="Arial"/>
          <w:sz w:val="20"/>
          <w:szCs w:val="20"/>
        </w:rPr>
        <w:t xml:space="preserve">establece el siguiente cronograma de trabajo para </w:t>
      </w:r>
      <w:r w:rsidR="00747E25" w:rsidRPr="00326164">
        <w:rPr>
          <w:rFonts w:ascii="Arial" w:hAnsi="Arial" w:cs="Arial"/>
          <w:sz w:val="20"/>
          <w:szCs w:val="20"/>
        </w:rPr>
        <w:t>realizar la presente invitación y</w:t>
      </w:r>
      <w:r w:rsidR="00600380" w:rsidRPr="00326164">
        <w:rPr>
          <w:rFonts w:ascii="Arial" w:hAnsi="Arial" w:cs="Arial"/>
          <w:sz w:val="20"/>
          <w:szCs w:val="20"/>
        </w:rPr>
        <w:t xml:space="preserve"> posible</w:t>
      </w:r>
      <w:r w:rsidR="00747E25" w:rsidRPr="00326164">
        <w:rPr>
          <w:rFonts w:ascii="Arial" w:hAnsi="Arial" w:cs="Arial"/>
          <w:sz w:val="20"/>
          <w:szCs w:val="20"/>
        </w:rPr>
        <w:t xml:space="preserve"> contratación</w:t>
      </w:r>
      <w:r w:rsidR="00E77209" w:rsidRPr="00326164">
        <w:rPr>
          <w:rFonts w:ascii="Arial" w:hAnsi="Arial" w:cs="Arial"/>
          <w:sz w:val="20"/>
          <w:szCs w:val="20"/>
        </w:rPr>
        <w:t>.</w:t>
      </w:r>
    </w:p>
    <w:p w14:paraId="0094A11D" w14:textId="77777777" w:rsidR="00AD40BA" w:rsidRPr="00326164" w:rsidRDefault="00AD40BA" w:rsidP="00AD40BA">
      <w:pPr>
        <w:pStyle w:val="Sinespaciado"/>
        <w:ind w:right="-235"/>
        <w:rPr>
          <w:rFonts w:ascii="Arial" w:hAnsi="Arial" w:cs="Arial"/>
          <w:b/>
          <w:bCs/>
          <w:sz w:val="20"/>
          <w:szCs w:val="20"/>
        </w:rPr>
      </w:pPr>
    </w:p>
    <w:tbl>
      <w:tblPr>
        <w:tblStyle w:val="TableNormal"/>
        <w:tblW w:w="8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0"/>
        <w:gridCol w:w="2691"/>
        <w:gridCol w:w="3264"/>
      </w:tblGrid>
      <w:tr w:rsidR="004C5CF7" w:rsidRPr="00326164" w14:paraId="162EFD39" w14:textId="77777777" w:rsidTr="00AB426C">
        <w:trPr>
          <w:trHeight w:val="287"/>
        </w:trPr>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82D614" w14:textId="77777777" w:rsidR="004C5CF7" w:rsidRPr="00326164" w:rsidRDefault="004C5CF7" w:rsidP="00AB426C">
            <w:pPr>
              <w:pStyle w:val="TableParagraph"/>
              <w:ind w:left="875"/>
              <w:jc w:val="center"/>
              <w:rPr>
                <w:rFonts w:cs="Arial"/>
                <w:b/>
                <w:bCs/>
                <w:sz w:val="20"/>
                <w:szCs w:val="20"/>
                <w:lang w:val="es-419"/>
              </w:rPr>
            </w:pPr>
            <w:bookmarkStart w:id="5" w:name="_Hlk121228017"/>
            <w:bookmarkStart w:id="6" w:name="_Hlk121304958"/>
            <w:r w:rsidRPr="00326164">
              <w:rPr>
                <w:rFonts w:cs="Arial"/>
                <w:b/>
                <w:bCs/>
                <w:w w:val="90"/>
                <w:sz w:val="20"/>
                <w:szCs w:val="20"/>
                <w:lang w:val="es-419"/>
              </w:rPr>
              <w:t>ACTIVIDAD</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5B85DF" w14:textId="77777777" w:rsidR="004C5CF7" w:rsidRPr="00326164" w:rsidRDefault="004C5CF7" w:rsidP="00AB426C">
            <w:pPr>
              <w:pStyle w:val="TableParagraph"/>
              <w:ind w:left="919" w:right="968"/>
              <w:jc w:val="center"/>
              <w:rPr>
                <w:rFonts w:cs="Arial"/>
                <w:b/>
                <w:bCs/>
                <w:sz w:val="20"/>
                <w:szCs w:val="20"/>
                <w:lang w:val="es-419"/>
              </w:rPr>
            </w:pPr>
            <w:r w:rsidRPr="00326164">
              <w:rPr>
                <w:rFonts w:cs="Arial"/>
                <w:b/>
                <w:bCs/>
                <w:w w:val="90"/>
                <w:sz w:val="20"/>
                <w:szCs w:val="20"/>
                <w:lang w:val="es-419"/>
              </w:rPr>
              <w:t>FECHA</w:t>
            </w:r>
          </w:p>
        </w:tc>
        <w:tc>
          <w:tcPr>
            <w:tcW w:w="32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2B963B" w14:textId="77777777" w:rsidR="004C5CF7" w:rsidRPr="00326164" w:rsidRDefault="004C5CF7" w:rsidP="00AB426C">
            <w:pPr>
              <w:pStyle w:val="TableParagraph"/>
              <w:ind w:left="1050" w:right="1112"/>
              <w:jc w:val="center"/>
              <w:rPr>
                <w:rFonts w:cs="Arial"/>
                <w:b/>
                <w:bCs/>
                <w:sz w:val="20"/>
                <w:szCs w:val="20"/>
                <w:lang w:val="es-419"/>
              </w:rPr>
            </w:pPr>
            <w:r w:rsidRPr="00326164">
              <w:rPr>
                <w:rFonts w:cs="Arial"/>
                <w:b/>
                <w:bCs/>
                <w:w w:val="90"/>
                <w:sz w:val="20"/>
                <w:szCs w:val="20"/>
                <w:lang w:val="es-419"/>
              </w:rPr>
              <w:t>LUGAR</w:t>
            </w:r>
          </w:p>
        </w:tc>
      </w:tr>
      <w:tr w:rsidR="004C5CF7" w:rsidRPr="00326164" w14:paraId="08ED165C" w14:textId="77777777" w:rsidTr="00AB426C">
        <w:trPr>
          <w:trHeight w:val="688"/>
        </w:trPr>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B5387E" w14:textId="77777777" w:rsidR="004C5CF7" w:rsidRPr="00326164" w:rsidRDefault="004C5CF7" w:rsidP="00AB426C">
            <w:pPr>
              <w:jc w:val="center"/>
              <w:rPr>
                <w:rFonts w:cs="Arial"/>
                <w:sz w:val="20"/>
                <w:szCs w:val="20"/>
                <w:lang w:val="es-419"/>
              </w:rPr>
            </w:pPr>
            <w:r w:rsidRPr="00326164">
              <w:rPr>
                <w:rFonts w:cs="Arial"/>
                <w:sz w:val="20"/>
                <w:szCs w:val="20"/>
                <w:lang w:val="es-419"/>
              </w:rPr>
              <w:t>Publicación de Invitación</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4509DE" w14:textId="68C79F88" w:rsidR="004C5CF7" w:rsidRPr="00326164" w:rsidRDefault="00DB74B8" w:rsidP="00AB426C">
            <w:pPr>
              <w:jc w:val="center"/>
              <w:rPr>
                <w:rFonts w:cs="Arial"/>
                <w:sz w:val="20"/>
                <w:szCs w:val="20"/>
                <w:lang w:val="es-419"/>
              </w:rPr>
            </w:pPr>
            <w:r>
              <w:rPr>
                <w:rFonts w:cs="Arial"/>
                <w:sz w:val="20"/>
                <w:szCs w:val="20"/>
                <w:lang w:val="es-419"/>
              </w:rPr>
              <w:t>13</w:t>
            </w:r>
            <w:r w:rsidR="008C16FD">
              <w:rPr>
                <w:rFonts w:cs="Arial"/>
                <w:sz w:val="20"/>
                <w:szCs w:val="20"/>
                <w:lang w:val="es-419"/>
              </w:rPr>
              <w:t xml:space="preserve"> de marzo de 2023</w:t>
            </w:r>
          </w:p>
        </w:tc>
        <w:tc>
          <w:tcPr>
            <w:tcW w:w="32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989085" w14:textId="77777777" w:rsidR="004C5CF7" w:rsidRPr="00326164" w:rsidRDefault="004C5CF7" w:rsidP="00AB426C">
            <w:pPr>
              <w:rPr>
                <w:rFonts w:cs="Arial"/>
                <w:sz w:val="20"/>
                <w:szCs w:val="20"/>
                <w:lang w:val="es-419"/>
              </w:rPr>
            </w:pPr>
            <w:r w:rsidRPr="00326164">
              <w:rPr>
                <w:rFonts w:cs="Arial"/>
                <w:sz w:val="20"/>
                <w:szCs w:val="20"/>
                <w:lang w:val="es-419"/>
              </w:rPr>
              <w:t xml:space="preserve">Portal Único de Contratación SECOP I y página Institucional: </w:t>
            </w:r>
            <w:hyperlink r:id="rId9" w:history="1">
              <w:proofErr w:type="spellStart"/>
              <w:r w:rsidRPr="00326164">
                <w:rPr>
                  <w:rStyle w:val="Hipervnculo"/>
                  <w:rFonts w:cs="Arial"/>
                  <w:sz w:val="20"/>
                  <w:szCs w:val="20"/>
                  <w:lang w:val="es-419"/>
                </w:rPr>
                <w:t>www.capitalsalud.gov.co</w:t>
              </w:r>
              <w:proofErr w:type="spellEnd"/>
            </w:hyperlink>
          </w:p>
        </w:tc>
      </w:tr>
      <w:tr w:rsidR="004C5CF7" w:rsidRPr="00326164" w14:paraId="0888EE80" w14:textId="77777777" w:rsidTr="00AB426C">
        <w:trPr>
          <w:trHeight w:val="454"/>
        </w:trPr>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7F8B4F" w14:textId="77777777" w:rsidR="004C5CF7" w:rsidRPr="00326164" w:rsidRDefault="004C5CF7" w:rsidP="00AB426C">
            <w:pPr>
              <w:jc w:val="center"/>
              <w:rPr>
                <w:rFonts w:cs="Arial"/>
                <w:sz w:val="20"/>
                <w:szCs w:val="20"/>
                <w:lang w:val="es-419"/>
              </w:rPr>
            </w:pPr>
            <w:r w:rsidRPr="00326164">
              <w:rPr>
                <w:rFonts w:cs="Arial"/>
                <w:sz w:val="20"/>
                <w:szCs w:val="20"/>
                <w:lang w:val="es-419"/>
              </w:rPr>
              <w:t>Inquietudes y comentarios de los interesados</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101EE7" w14:textId="3F17D488" w:rsidR="004C5CF7" w:rsidRPr="00326164" w:rsidRDefault="0077522E" w:rsidP="00AB426C">
            <w:pPr>
              <w:jc w:val="center"/>
              <w:rPr>
                <w:rFonts w:cs="Arial"/>
                <w:sz w:val="20"/>
                <w:szCs w:val="20"/>
                <w:lang w:val="es-419"/>
              </w:rPr>
            </w:pPr>
            <w:r>
              <w:rPr>
                <w:rFonts w:cs="Arial"/>
                <w:sz w:val="20"/>
                <w:szCs w:val="20"/>
                <w:lang w:val="es-419"/>
              </w:rPr>
              <w:t>1</w:t>
            </w:r>
            <w:r w:rsidR="00DB74B8">
              <w:rPr>
                <w:rFonts w:cs="Arial"/>
                <w:sz w:val="20"/>
                <w:szCs w:val="20"/>
                <w:lang w:val="es-419"/>
              </w:rPr>
              <w:t>6</w:t>
            </w:r>
            <w:r w:rsidR="008C16FD">
              <w:rPr>
                <w:rFonts w:cs="Arial"/>
                <w:sz w:val="20"/>
                <w:szCs w:val="20"/>
                <w:lang w:val="es-419"/>
              </w:rPr>
              <w:t xml:space="preserve"> de marzo de 2023 </w:t>
            </w:r>
          </w:p>
        </w:tc>
        <w:tc>
          <w:tcPr>
            <w:tcW w:w="3267" w:type="dxa"/>
            <w:tcBorders>
              <w:top w:val="single" w:sz="4" w:space="0" w:color="000000"/>
              <w:left w:val="single" w:sz="4" w:space="0" w:color="000000"/>
              <w:bottom w:val="thinThickMediumGap" w:sz="4" w:space="0" w:color="000000"/>
              <w:right w:val="single" w:sz="4" w:space="0" w:color="000000"/>
            </w:tcBorders>
            <w:shd w:val="clear" w:color="auto" w:fill="auto"/>
            <w:vAlign w:val="center"/>
            <w:hideMark/>
          </w:tcPr>
          <w:p w14:paraId="377E6F84" w14:textId="77777777" w:rsidR="004C5CF7" w:rsidRPr="00326164" w:rsidRDefault="004C5CF7" w:rsidP="00AB426C">
            <w:pPr>
              <w:rPr>
                <w:rFonts w:cs="Arial"/>
                <w:sz w:val="20"/>
                <w:szCs w:val="20"/>
                <w:lang w:val="es-419"/>
              </w:rPr>
            </w:pPr>
            <w:r w:rsidRPr="00326164">
              <w:rPr>
                <w:rFonts w:cs="Arial"/>
                <w:sz w:val="20"/>
                <w:szCs w:val="20"/>
                <w:lang w:val="es-419"/>
              </w:rPr>
              <w:t xml:space="preserve">Vía correo electrónico </w:t>
            </w:r>
            <w:hyperlink r:id="rId10" w:history="1">
              <w:proofErr w:type="spellStart"/>
              <w:r w:rsidRPr="00326164">
                <w:rPr>
                  <w:rStyle w:val="Hipervnculo"/>
                  <w:rFonts w:cs="Arial"/>
                  <w:sz w:val="20"/>
                  <w:szCs w:val="20"/>
                  <w:lang w:val="es-419"/>
                </w:rPr>
                <w:t>invitacionpublica@capitalsalud.gov.co</w:t>
              </w:r>
              <w:proofErr w:type="spellEnd"/>
            </w:hyperlink>
          </w:p>
        </w:tc>
      </w:tr>
      <w:tr w:rsidR="004C5CF7" w:rsidRPr="00326164" w14:paraId="0CBB2A70" w14:textId="77777777" w:rsidTr="00AB426C">
        <w:trPr>
          <w:trHeight w:val="352"/>
        </w:trPr>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326C49" w14:textId="77777777" w:rsidR="004C5CF7" w:rsidRPr="00326164" w:rsidRDefault="004C5CF7" w:rsidP="00AB426C">
            <w:pPr>
              <w:jc w:val="center"/>
              <w:rPr>
                <w:rFonts w:cs="Arial"/>
                <w:sz w:val="20"/>
                <w:szCs w:val="20"/>
                <w:lang w:val="es-419"/>
              </w:rPr>
            </w:pPr>
            <w:r w:rsidRPr="00326164">
              <w:rPr>
                <w:rFonts w:cs="Arial"/>
                <w:sz w:val="20"/>
                <w:szCs w:val="20"/>
                <w:lang w:val="es-419"/>
              </w:rPr>
              <w:t>Aclaraciones y pronunciamiento</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70E073" w14:textId="40D1DC7E" w:rsidR="004C5CF7" w:rsidRPr="00326164" w:rsidRDefault="00726D88" w:rsidP="00AB426C">
            <w:pPr>
              <w:jc w:val="center"/>
              <w:rPr>
                <w:rFonts w:cs="Arial"/>
                <w:sz w:val="20"/>
                <w:szCs w:val="20"/>
                <w:lang w:val="es-419"/>
              </w:rPr>
            </w:pPr>
            <w:r>
              <w:rPr>
                <w:rFonts w:cs="Arial"/>
                <w:sz w:val="20"/>
                <w:szCs w:val="20"/>
                <w:lang w:val="es-419"/>
              </w:rPr>
              <w:t>21</w:t>
            </w:r>
            <w:r w:rsidR="001216AE">
              <w:rPr>
                <w:rFonts w:cs="Arial"/>
                <w:sz w:val="20"/>
                <w:szCs w:val="20"/>
                <w:lang w:val="es-419"/>
              </w:rPr>
              <w:t xml:space="preserve"> de marzo de 2023</w:t>
            </w:r>
          </w:p>
        </w:tc>
        <w:tc>
          <w:tcPr>
            <w:tcW w:w="3267" w:type="dxa"/>
            <w:tcBorders>
              <w:top w:val="thickThinMediumGap" w:sz="4" w:space="0" w:color="000000"/>
              <w:left w:val="single" w:sz="4" w:space="0" w:color="000000"/>
              <w:bottom w:val="single" w:sz="4" w:space="0" w:color="000000"/>
              <w:right w:val="single" w:sz="4" w:space="0" w:color="000000"/>
            </w:tcBorders>
            <w:shd w:val="clear" w:color="auto" w:fill="auto"/>
            <w:vAlign w:val="center"/>
            <w:hideMark/>
          </w:tcPr>
          <w:p w14:paraId="325F4A89" w14:textId="77777777" w:rsidR="004C5CF7" w:rsidRPr="00326164" w:rsidRDefault="004C5CF7" w:rsidP="00AB426C">
            <w:pPr>
              <w:rPr>
                <w:rFonts w:cs="Arial"/>
                <w:sz w:val="20"/>
                <w:szCs w:val="20"/>
                <w:lang w:val="es-419"/>
              </w:rPr>
            </w:pPr>
            <w:r w:rsidRPr="00326164">
              <w:rPr>
                <w:rFonts w:cs="Arial"/>
                <w:sz w:val="20"/>
                <w:szCs w:val="20"/>
                <w:lang w:val="es-419"/>
              </w:rPr>
              <w:t xml:space="preserve">SECOP I y página web Institucional: </w:t>
            </w:r>
            <w:hyperlink r:id="rId11" w:history="1">
              <w:proofErr w:type="spellStart"/>
              <w:r w:rsidRPr="00326164">
                <w:rPr>
                  <w:rStyle w:val="Hipervnculo"/>
                  <w:rFonts w:cs="Arial"/>
                  <w:sz w:val="20"/>
                  <w:szCs w:val="20"/>
                  <w:lang w:val="es-419"/>
                </w:rPr>
                <w:t>www.capitalsalud.gov.co</w:t>
              </w:r>
              <w:proofErr w:type="spellEnd"/>
            </w:hyperlink>
          </w:p>
        </w:tc>
      </w:tr>
      <w:tr w:rsidR="004C5CF7" w:rsidRPr="00326164" w14:paraId="75DB2E94" w14:textId="77777777" w:rsidTr="00AB426C">
        <w:trPr>
          <w:trHeight w:val="1264"/>
        </w:trPr>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57B4CD" w14:textId="77777777" w:rsidR="004C5CF7" w:rsidRPr="00326164" w:rsidRDefault="004C5CF7" w:rsidP="00AB426C">
            <w:pPr>
              <w:jc w:val="center"/>
              <w:rPr>
                <w:rFonts w:cs="Arial"/>
                <w:sz w:val="20"/>
                <w:szCs w:val="20"/>
                <w:lang w:val="es-419"/>
              </w:rPr>
            </w:pPr>
            <w:r w:rsidRPr="00326164">
              <w:rPr>
                <w:rFonts w:cs="Arial"/>
                <w:sz w:val="20"/>
                <w:szCs w:val="20"/>
                <w:lang w:val="es-419"/>
              </w:rPr>
              <w:t>Recepción de propuestas</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CF9914" w14:textId="344EEC9A" w:rsidR="004C5CF7" w:rsidRPr="00326164" w:rsidRDefault="001216AE" w:rsidP="00AB426C">
            <w:pPr>
              <w:jc w:val="center"/>
              <w:rPr>
                <w:rFonts w:cs="Arial"/>
                <w:sz w:val="20"/>
                <w:szCs w:val="20"/>
                <w:lang w:val="es-419"/>
              </w:rPr>
            </w:pPr>
            <w:r>
              <w:rPr>
                <w:rFonts w:cs="Arial"/>
                <w:sz w:val="20"/>
                <w:szCs w:val="20"/>
                <w:lang w:val="es-419"/>
              </w:rPr>
              <w:t>2</w:t>
            </w:r>
            <w:r w:rsidR="0077522E">
              <w:rPr>
                <w:rFonts w:cs="Arial"/>
                <w:sz w:val="20"/>
                <w:szCs w:val="20"/>
                <w:lang w:val="es-419"/>
              </w:rPr>
              <w:t>7</w:t>
            </w:r>
            <w:r>
              <w:rPr>
                <w:rFonts w:cs="Arial"/>
                <w:sz w:val="20"/>
                <w:szCs w:val="20"/>
                <w:lang w:val="es-419"/>
              </w:rPr>
              <w:t xml:space="preserve"> de marzo de 2023</w:t>
            </w:r>
          </w:p>
        </w:tc>
        <w:tc>
          <w:tcPr>
            <w:tcW w:w="32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304BDD" w14:textId="77777777" w:rsidR="004C5CF7" w:rsidRPr="00326164" w:rsidRDefault="004C5CF7" w:rsidP="00AB426C">
            <w:pPr>
              <w:rPr>
                <w:rFonts w:cs="Arial"/>
                <w:sz w:val="20"/>
                <w:szCs w:val="20"/>
                <w:lang w:val="es-419"/>
              </w:rPr>
            </w:pPr>
            <w:r w:rsidRPr="00326164">
              <w:rPr>
                <w:rFonts w:cs="Arial"/>
                <w:sz w:val="20"/>
                <w:szCs w:val="20"/>
                <w:lang w:val="es-419"/>
              </w:rPr>
              <w:t>La radicación de la oferta se realizará en CAPITAL SALUD EPS-S- SAS, carrera 16 No. 40ª – 45 en la cuidad de Bogotá D.C (únicamente en el día y hora señaladas)</w:t>
            </w:r>
          </w:p>
        </w:tc>
      </w:tr>
      <w:tr w:rsidR="004C5CF7" w:rsidRPr="00326164" w14:paraId="0BDD27A2" w14:textId="77777777" w:rsidTr="00AB426C">
        <w:trPr>
          <w:trHeight w:val="232"/>
        </w:trPr>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96E709" w14:textId="77777777" w:rsidR="004C5CF7" w:rsidRPr="00326164" w:rsidRDefault="004C5CF7" w:rsidP="00AB426C">
            <w:pPr>
              <w:jc w:val="center"/>
              <w:rPr>
                <w:rFonts w:cs="Arial"/>
                <w:sz w:val="20"/>
                <w:szCs w:val="20"/>
                <w:lang w:val="es-419"/>
              </w:rPr>
            </w:pPr>
            <w:r w:rsidRPr="00326164">
              <w:rPr>
                <w:rFonts w:cs="Arial"/>
                <w:sz w:val="20"/>
                <w:szCs w:val="20"/>
                <w:lang w:val="es-419"/>
              </w:rPr>
              <w:t>Verificación de requisitos</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2A4D76" w14:textId="1730C809" w:rsidR="004C5CF7" w:rsidRPr="00326164" w:rsidRDefault="0077522E" w:rsidP="00AB426C">
            <w:pPr>
              <w:jc w:val="center"/>
              <w:rPr>
                <w:rFonts w:cs="Arial"/>
                <w:sz w:val="20"/>
                <w:szCs w:val="20"/>
                <w:lang w:val="es-419"/>
              </w:rPr>
            </w:pPr>
            <w:r>
              <w:rPr>
                <w:rFonts w:cs="Arial"/>
                <w:sz w:val="20"/>
                <w:szCs w:val="20"/>
                <w:lang w:val="es-419"/>
              </w:rPr>
              <w:t>5</w:t>
            </w:r>
            <w:r w:rsidR="003F23A7">
              <w:rPr>
                <w:rFonts w:cs="Arial"/>
                <w:sz w:val="20"/>
                <w:szCs w:val="20"/>
                <w:lang w:val="es-419"/>
              </w:rPr>
              <w:t xml:space="preserve"> de </w:t>
            </w:r>
            <w:r w:rsidR="00726D88">
              <w:rPr>
                <w:rFonts w:cs="Arial"/>
                <w:sz w:val="20"/>
                <w:szCs w:val="20"/>
                <w:lang w:val="es-419"/>
              </w:rPr>
              <w:t>abril</w:t>
            </w:r>
            <w:r>
              <w:rPr>
                <w:rFonts w:cs="Arial"/>
                <w:sz w:val="20"/>
                <w:szCs w:val="20"/>
                <w:lang w:val="es-419"/>
              </w:rPr>
              <w:t xml:space="preserve"> </w:t>
            </w:r>
            <w:r w:rsidR="003F23A7">
              <w:rPr>
                <w:rFonts w:cs="Arial"/>
                <w:sz w:val="20"/>
                <w:szCs w:val="20"/>
                <w:lang w:val="es-419"/>
              </w:rPr>
              <w:t>de 2023</w:t>
            </w:r>
          </w:p>
        </w:tc>
        <w:tc>
          <w:tcPr>
            <w:tcW w:w="32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EA982F" w14:textId="77777777" w:rsidR="004C5CF7" w:rsidRPr="00326164" w:rsidRDefault="004C5CF7" w:rsidP="00AB426C">
            <w:pPr>
              <w:rPr>
                <w:rFonts w:cs="Arial"/>
                <w:sz w:val="20"/>
                <w:szCs w:val="20"/>
                <w:lang w:val="es-419"/>
              </w:rPr>
            </w:pPr>
            <w:r w:rsidRPr="00326164">
              <w:rPr>
                <w:rFonts w:cs="Arial"/>
                <w:sz w:val="20"/>
                <w:szCs w:val="20"/>
                <w:lang w:val="es-419"/>
              </w:rPr>
              <w:t>Grupo evaluador CAPITAL SALUD EPS-S</w:t>
            </w:r>
          </w:p>
        </w:tc>
      </w:tr>
      <w:tr w:rsidR="004C5CF7" w:rsidRPr="00326164" w14:paraId="7C935D80" w14:textId="77777777" w:rsidTr="00AB426C">
        <w:trPr>
          <w:trHeight w:val="432"/>
        </w:trPr>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461C30" w14:textId="77777777" w:rsidR="004C5CF7" w:rsidRPr="00326164" w:rsidRDefault="004C5CF7" w:rsidP="00AB426C">
            <w:pPr>
              <w:jc w:val="center"/>
              <w:rPr>
                <w:rFonts w:cs="Arial"/>
                <w:sz w:val="20"/>
                <w:szCs w:val="20"/>
                <w:lang w:val="es-419"/>
              </w:rPr>
            </w:pPr>
            <w:r w:rsidRPr="00326164">
              <w:rPr>
                <w:rFonts w:cs="Arial"/>
                <w:sz w:val="20"/>
                <w:szCs w:val="20"/>
                <w:lang w:val="es-419"/>
              </w:rPr>
              <w:t>Comité de Contratación</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B428F8" w14:textId="75FB1550" w:rsidR="004C5CF7" w:rsidRPr="00326164" w:rsidRDefault="0077522E" w:rsidP="00AB426C">
            <w:pPr>
              <w:jc w:val="center"/>
              <w:rPr>
                <w:rFonts w:cs="Arial"/>
                <w:sz w:val="20"/>
                <w:szCs w:val="20"/>
                <w:lang w:val="es-419"/>
              </w:rPr>
            </w:pPr>
            <w:r>
              <w:rPr>
                <w:rFonts w:cs="Arial"/>
                <w:sz w:val="20"/>
                <w:szCs w:val="20"/>
                <w:lang w:val="es-419"/>
              </w:rPr>
              <w:t xml:space="preserve">10 </w:t>
            </w:r>
            <w:r w:rsidR="003F23A7">
              <w:rPr>
                <w:rFonts w:cs="Arial"/>
                <w:sz w:val="20"/>
                <w:szCs w:val="20"/>
                <w:lang w:val="es-419"/>
              </w:rPr>
              <w:t xml:space="preserve">de </w:t>
            </w:r>
            <w:r w:rsidR="00726D88">
              <w:rPr>
                <w:rFonts w:cs="Arial"/>
                <w:sz w:val="20"/>
                <w:szCs w:val="20"/>
                <w:lang w:val="es-419"/>
              </w:rPr>
              <w:t>abril</w:t>
            </w:r>
            <w:r>
              <w:rPr>
                <w:rFonts w:cs="Arial"/>
                <w:sz w:val="20"/>
                <w:szCs w:val="20"/>
                <w:lang w:val="es-419"/>
              </w:rPr>
              <w:t xml:space="preserve"> </w:t>
            </w:r>
            <w:r w:rsidR="003F23A7">
              <w:rPr>
                <w:rFonts w:cs="Arial"/>
                <w:sz w:val="20"/>
                <w:szCs w:val="20"/>
                <w:lang w:val="es-419"/>
              </w:rPr>
              <w:t>de 2023</w:t>
            </w:r>
          </w:p>
        </w:tc>
        <w:tc>
          <w:tcPr>
            <w:tcW w:w="32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94692A" w14:textId="50EA8294" w:rsidR="004C5CF7" w:rsidRPr="00326164" w:rsidRDefault="004C5CF7" w:rsidP="00AB426C">
            <w:pPr>
              <w:rPr>
                <w:rFonts w:cs="Arial"/>
                <w:sz w:val="20"/>
                <w:szCs w:val="20"/>
                <w:lang w:val="es-419"/>
              </w:rPr>
            </w:pPr>
            <w:r w:rsidRPr="00326164">
              <w:rPr>
                <w:rFonts w:cs="Arial"/>
                <w:sz w:val="20"/>
                <w:szCs w:val="20"/>
                <w:lang w:val="es-419"/>
              </w:rPr>
              <w:t xml:space="preserve">CAPITAL SALUD EPS-S- SAS.  </w:t>
            </w:r>
            <w:r w:rsidR="003F23A7">
              <w:rPr>
                <w:rFonts w:cs="Arial"/>
                <w:sz w:val="20"/>
                <w:szCs w:val="20"/>
                <w:lang w:val="es-419"/>
              </w:rPr>
              <w:t xml:space="preserve"> - </w:t>
            </w:r>
            <w:r w:rsidRPr="00326164">
              <w:rPr>
                <w:rFonts w:cs="Arial"/>
                <w:sz w:val="20"/>
                <w:szCs w:val="20"/>
                <w:lang w:val="es-419"/>
              </w:rPr>
              <w:t>carrera 16 No. 40ª – 45 en la cuidad de Bogotá D.C.</w:t>
            </w:r>
          </w:p>
        </w:tc>
      </w:tr>
      <w:tr w:rsidR="004C5CF7" w:rsidRPr="00326164" w14:paraId="689CCAF9" w14:textId="77777777" w:rsidTr="00AB426C">
        <w:trPr>
          <w:trHeight w:val="346"/>
        </w:trPr>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76F169" w14:textId="77777777" w:rsidR="004C5CF7" w:rsidRPr="00326164" w:rsidRDefault="004C5CF7" w:rsidP="00AB426C">
            <w:pPr>
              <w:jc w:val="center"/>
              <w:rPr>
                <w:rFonts w:cs="Arial"/>
                <w:sz w:val="20"/>
                <w:szCs w:val="20"/>
                <w:lang w:val="es-419"/>
              </w:rPr>
            </w:pPr>
            <w:r w:rsidRPr="00326164">
              <w:rPr>
                <w:rFonts w:cs="Arial"/>
                <w:sz w:val="20"/>
                <w:szCs w:val="20"/>
                <w:lang w:val="es-419"/>
              </w:rPr>
              <w:t>Comunicación de aceptación de la (s) propuesta (s)</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181100" w14:textId="6B17E8C3" w:rsidR="004C5CF7" w:rsidRPr="00326164" w:rsidRDefault="0077522E" w:rsidP="00AB426C">
            <w:pPr>
              <w:jc w:val="center"/>
              <w:rPr>
                <w:rFonts w:cs="Arial"/>
                <w:sz w:val="20"/>
                <w:szCs w:val="20"/>
                <w:lang w:val="es-419"/>
              </w:rPr>
            </w:pPr>
            <w:r>
              <w:rPr>
                <w:rFonts w:cs="Arial"/>
                <w:sz w:val="20"/>
                <w:szCs w:val="20"/>
                <w:lang w:val="es-419"/>
              </w:rPr>
              <w:t>12</w:t>
            </w:r>
            <w:r w:rsidR="00BF2EAA">
              <w:rPr>
                <w:rFonts w:cs="Arial"/>
                <w:sz w:val="20"/>
                <w:szCs w:val="20"/>
                <w:lang w:val="es-419"/>
              </w:rPr>
              <w:t xml:space="preserve"> de </w:t>
            </w:r>
            <w:r w:rsidR="00726D88">
              <w:rPr>
                <w:rFonts w:cs="Arial"/>
                <w:sz w:val="20"/>
                <w:szCs w:val="20"/>
                <w:lang w:val="es-419"/>
              </w:rPr>
              <w:t>a</w:t>
            </w:r>
            <w:r w:rsidR="00BF2EAA">
              <w:rPr>
                <w:rFonts w:cs="Arial"/>
                <w:sz w:val="20"/>
                <w:szCs w:val="20"/>
                <w:lang w:val="es-419"/>
              </w:rPr>
              <w:t>bril</w:t>
            </w:r>
            <w:r>
              <w:rPr>
                <w:rFonts w:cs="Arial"/>
                <w:sz w:val="20"/>
                <w:szCs w:val="20"/>
                <w:lang w:val="es-419"/>
              </w:rPr>
              <w:t xml:space="preserve"> </w:t>
            </w:r>
            <w:r w:rsidR="00BF2EAA">
              <w:rPr>
                <w:rFonts w:cs="Arial"/>
                <w:sz w:val="20"/>
                <w:szCs w:val="20"/>
                <w:lang w:val="es-419"/>
              </w:rPr>
              <w:t>de 2023</w:t>
            </w:r>
          </w:p>
        </w:tc>
        <w:tc>
          <w:tcPr>
            <w:tcW w:w="32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510E42" w14:textId="77777777" w:rsidR="004C5CF7" w:rsidRPr="00326164" w:rsidRDefault="004C5CF7" w:rsidP="00AB426C">
            <w:pPr>
              <w:rPr>
                <w:rFonts w:cs="Arial"/>
                <w:sz w:val="20"/>
                <w:szCs w:val="20"/>
                <w:lang w:val="es-CO"/>
              </w:rPr>
            </w:pPr>
            <w:r w:rsidRPr="00326164">
              <w:rPr>
                <w:rFonts w:cs="Arial"/>
                <w:sz w:val="20"/>
                <w:szCs w:val="20"/>
                <w:lang w:val="es-419"/>
              </w:rPr>
              <w:t xml:space="preserve">Correo electrónico del proponente. </w:t>
            </w:r>
            <w:r w:rsidRPr="00326164">
              <w:rPr>
                <w:rFonts w:cs="Arial"/>
                <w:sz w:val="20"/>
                <w:szCs w:val="20"/>
                <w:lang w:val="es-CO"/>
              </w:rPr>
              <w:t>CAPITAL SALUD EPS-S SAS</w:t>
            </w:r>
          </w:p>
        </w:tc>
      </w:tr>
      <w:tr w:rsidR="004C5CF7" w:rsidRPr="00326164" w14:paraId="0E130DCA" w14:textId="77777777" w:rsidTr="00AB426C">
        <w:trPr>
          <w:trHeight w:val="219"/>
        </w:trPr>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2399DB" w14:textId="77777777" w:rsidR="004C5CF7" w:rsidRPr="00326164" w:rsidRDefault="004C5CF7" w:rsidP="00AB426C">
            <w:pPr>
              <w:jc w:val="center"/>
              <w:rPr>
                <w:rFonts w:cs="Arial"/>
                <w:sz w:val="20"/>
                <w:szCs w:val="20"/>
                <w:lang w:val="es-419"/>
              </w:rPr>
            </w:pPr>
            <w:r w:rsidRPr="00326164">
              <w:rPr>
                <w:rFonts w:cs="Arial"/>
                <w:sz w:val="20"/>
                <w:szCs w:val="20"/>
                <w:lang w:val="es-419"/>
              </w:rPr>
              <w:t>Suscripción del (los) Contrato (s)</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D259E0" w14:textId="43D95AB9" w:rsidR="004C5CF7" w:rsidRPr="00326164" w:rsidRDefault="004C5CF7" w:rsidP="00AB426C">
            <w:pPr>
              <w:jc w:val="center"/>
              <w:rPr>
                <w:rFonts w:cs="Arial"/>
                <w:sz w:val="20"/>
                <w:szCs w:val="20"/>
                <w:lang w:val="es-419"/>
              </w:rPr>
            </w:pPr>
            <w:r w:rsidRPr="00326164">
              <w:rPr>
                <w:rFonts w:cs="Arial"/>
                <w:sz w:val="20"/>
                <w:szCs w:val="20"/>
                <w:lang w:val="es-419"/>
              </w:rPr>
              <w:t xml:space="preserve"> </w:t>
            </w:r>
            <w:r w:rsidR="00BF2EAA">
              <w:rPr>
                <w:rFonts w:cs="Arial"/>
                <w:sz w:val="20"/>
                <w:szCs w:val="20"/>
                <w:lang w:val="es-419"/>
              </w:rPr>
              <w:t>1</w:t>
            </w:r>
            <w:r w:rsidR="00AC221F">
              <w:rPr>
                <w:rFonts w:cs="Arial"/>
                <w:sz w:val="20"/>
                <w:szCs w:val="20"/>
                <w:lang w:val="es-419"/>
              </w:rPr>
              <w:t>8</w:t>
            </w:r>
            <w:r w:rsidR="00BF2EAA">
              <w:rPr>
                <w:rFonts w:cs="Arial"/>
                <w:sz w:val="20"/>
                <w:szCs w:val="20"/>
                <w:lang w:val="es-419"/>
              </w:rPr>
              <w:t xml:space="preserve"> de </w:t>
            </w:r>
            <w:r w:rsidR="00726D88">
              <w:rPr>
                <w:rFonts w:cs="Arial"/>
                <w:sz w:val="20"/>
                <w:szCs w:val="20"/>
                <w:lang w:val="es-419"/>
              </w:rPr>
              <w:t>a</w:t>
            </w:r>
            <w:r w:rsidR="00BF2EAA">
              <w:rPr>
                <w:rFonts w:cs="Arial"/>
                <w:sz w:val="20"/>
                <w:szCs w:val="20"/>
                <w:lang w:val="es-419"/>
              </w:rPr>
              <w:t>bril de 2023</w:t>
            </w:r>
          </w:p>
        </w:tc>
        <w:tc>
          <w:tcPr>
            <w:tcW w:w="32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CEAEC2" w14:textId="77777777" w:rsidR="004C5CF7" w:rsidRPr="00326164" w:rsidRDefault="004C5CF7" w:rsidP="00AB426C">
            <w:pPr>
              <w:rPr>
                <w:rFonts w:cs="Arial"/>
                <w:sz w:val="20"/>
                <w:szCs w:val="20"/>
                <w:lang w:val="es-419"/>
              </w:rPr>
            </w:pPr>
            <w:r w:rsidRPr="00326164">
              <w:rPr>
                <w:rFonts w:cs="Arial"/>
                <w:sz w:val="20"/>
                <w:szCs w:val="20"/>
                <w:lang w:val="es-419"/>
              </w:rPr>
              <w:t>CAPITAL SALUD EPS-S- SAS, carrera 16 No. 40ª – 45 en la cuidad de Bogotá D.C</w:t>
            </w:r>
          </w:p>
        </w:tc>
      </w:tr>
      <w:tr w:rsidR="004C5CF7" w:rsidRPr="00326164" w14:paraId="433B66B9" w14:textId="77777777" w:rsidTr="00AB426C">
        <w:trPr>
          <w:trHeight w:val="297"/>
        </w:trPr>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04B289" w14:textId="77777777" w:rsidR="004C5CF7" w:rsidRPr="00326164" w:rsidRDefault="004C5CF7" w:rsidP="00AB426C">
            <w:pPr>
              <w:jc w:val="center"/>
              <w:rPr>
                <w:rFonts w:cs="Arial"/>
                <w:sz w:val="20"/>
                <w:szCs w:val="20"/>
                <w:lang w:val="es-419"/>
              </w:rPr>
            </w:pPr>
            <w:r w:rsidRPr="00326164">
              <w:rPr>
                <w:rFonts w:cs="Arial"/>
                <w:sz w:val="20"/>
                <w:szCs w:val="20"/>
                <w:lang w:val="es-419"/>
              </w:rPr>
              <w:t>*Fecha límite para expedición y entrega de pólizas de garantías</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41F56E" w14:textId="29A8C071" w:rsidR="004C5CF7" w:rsidRPr="00326164" w:rsidRDefault="0077522E" w:rsidP="00AB426C">
            <w:pPr>
              <w:jc w:val="center"/>
              <w:rPr>
                <w:rFonts w:cs="Arial"/>
                <w:sz w:val="20"/>
                <w:szCs w:val="20"/>
                <w:lang w:val="es-419"/>
              </w:rPr>
            </w:pPr>
            <w:r>
              <w:rPr>
                <w:rFonts w:cs="Arial"/>
                <w:sz w:val="20"/>
                <w:szCs w:val="20"/>
                <w:lang w:val="es-419"/>
              </w:rPr>
              <w:t>2</w:t>
            </w:r>
            <w:r w:rsidR="000B379E">
              <w:rPr>
                <w:rFonts w:cs="Arial"/>
                <w:sz w:val="20"/>
                <w:szCs w:val="20"/>
                <w:lang w:val="es-419"/>
              </w:rPr>
              <w:t>1</w:t>
            </w:r>
            <w:r w:rsidR="00FA44FF">
              <w:rPr>
                <w:rFonts w:cs="Arial"/>
                <w:sz w:val="20"/>
                <w:szCs w:val="20"/>
                <w:lang w:val="es-419"/>
              </w:rPr>
              <w:t xml:space="preserve"> de </w:t>
            </w:r>
            <w:r w:rsidR="00726D88">
              <w:rPr>
                <w:rFonts w:cs="Arial"/>
                <w:sz w:val="20"/>
                <w:szCs w:val="20"/>
                <w:lang w:val="es-419"/>
              </w:rPr>
              <w:t>abril</w:t>
            </w:r>
            <w:r w:rsidR="00FA44FF">
              <w:rPr>
                <w:rFonts w:cs="Arial"/>
                <w:sz w:val="20"/>
                <w:szCs w:val="20"/>
                <w:lang w:val="es-419"/>
              </w:rPr>
              <w:t xml:space="preserve"> de 2023</w:t>
            </w:r>
          </w:p>
        </w:tc>
        <w:tc>
          <w:tcPr>
            <w:tcW w:w="32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7157A0" w14:textId="77777777" w:rsidR="004C5CF7" w:rsidRPr="00326164" w:rsidRDefault="004C5CF7" w:rsidP="00AB426C">
            <w:pPr>
              <w:rPr>
                <w:rFonts w:cs="Arial"/>
                <w:sz w:val="20"/>
                <w:szCs w:val="20"/>
                <w:lang w:val="es-419"/>
              </w:rPr>
            </w:pPr>
            <w:r w:rsidRPr="00326164">
              <w:rPr>
                <w:rFonts w:cs="Arial"/>
                <w:sz w:val="20"/>
                <w:szCs w:val="20"/>
                <w:lang w:val="es-419"/>
              </w:rPr>
              <w:t>CAPITAL SALUD EPS-S- SAS, carrera 16 No. 40ª – 45 en la cuidad de Bogotá D.C</w:t>
            </w:r>
          </w:p>
        </w:tc>
      </w:tr>
      <w:tr w:rsidR="004C5CF7" w:rsidRPr="00326164" w14:paraId="16C2BCC3" w14:textId="77777777" w:rsidTr="00AB426C">
        <w:trPr>
          <w:trHeight w:val="297"/>
        </w:trPr>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E099A1" w14:textId="77777777" w:rsidR="004C5CF7" w:rsidRPr="00326164" w:rsidRDefault="004C5CF7" w:rsidP="00AB426C">
            <w:pPr>
              <w:jc w:val="center"/>
              <w:rPr>
                <w:rFonts w:cs="Arial"/>
                <w:sz w:val="20"/>
                <w:szCs w:val="20"/>
                <w:lang w:val="es-419"/>
              </w:rPr>
            </w:pPr>
            <w:r w:rsidRPr="00326164">
              <w:rPr>
                <w:rFonts w:cs="Arial"/>
                <w:sz w:val="20"/>
                <w:szCs w:val="20"/>
                <w:lang w:val="es-419"/>
              </w:rPr>
              <w:t>Inicio del contrato</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7287D6" w14:textId="0C2FA644" w:rsidR="004C5CF7" w:rsidRPr="00326164" w:rsidRDefault="00547CBF" w:rsidP="00AB426C">
            <w:pPr>
              <w:jc w:val="center"/>
              <w:rPr>
                <w:rFonts w:cs="Arial"/>
                <w:sz w:val="20"/>
                <w:szCs w:val="20"/>
                <w:lang w:val="es-419"/>
              </w:rPr>
            </w:pPr>
            <w:r>
              <w:rPr>
                <w:rFonts w:cs="Arial"/>
                <w:sz w:val="20"/>
                <w:szCs w:val="20"/>
                <w:lang w:val="es-419"/>
              </w:rPr>
              <w:t>Al perfeccionamiento del contrato y cumplimiento de requisitos</w:t>
            </w:r>
          </w:p>
        </w:tc>
        <w:tc>
          <w:tcPr>
            <w:tcW w:w="32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D1E81F" w14:textId="77777777" w:rsidR="004C5CF7" w:rsidRPr="00326164" w:rsidRDefault="004C5CF7" w:rsidP="00AB426C">
            <w:pPr>
              <w:rPr>
                <w:rFonts w:cs="Arial"/>
                <w:sz w:val="20"/>
                <w:szCs w:val="20"/>
                <w:lang w:val="es-419"/>
              </w:rPr>
            </w:pPr>
            <w:r w:rsidRPr="00326164">
              <w:rPr>
                <w:rFonts w:cs="Arial"/>
                <w:sz w:val="20"/>
                <w:szCs w:val="20"/>
                <w:lang w:val="es-419"/>
              </w:rPr>
              <w:t>n/a</w:t>
            </w:r>
          </w:p>
        </w:tc>
      </w:tr>
    </w:tbl>
    <w:bookmarkEnd w:id="5"/>
    <w:p w14:paraId="5A873333" w14:textId="77777777" w:rsidR="00AD40BA" w:rsidRPr="00326164" w:rsidRDefault="00AD40BA" w:rsidP="00AD40BA">
      <w:pPr>
        <w:spacing w:after="0" w:line="240" w:lineRule="auto"/>
        <w:rPr>
          <w:rFonts w:cs="Arial"/>
          <w:sz w:val="20"/>
          <w:szCs w:val="20"/>
          <w:lang w:val="es-419"/>
        </w:rPr>
      </w:pPr>
      <w:r w:rsidRPr="00326164">
        <w:rPr>
          <w:rFonts w:cs="Arial"/>
          <w:sz w:val="20"/>
          <w:szCs w:val="20"/>
          <w:lang w:val="es-419"/>
        </w:rPr>
        <w:t>*No obstante, el perfeccionamiento del contrato dependerá del cumplimiento de los requisitos para el inicio del contrato. Por lo tanto, podrá establecerse una fecha diferente a la enunciada sin que para ellos sea necesario la modificación del cronograma.</w:t>
      </w:r>
    </w:p>
    <w:bookmarkEnd w:id="6"/>
    <w:p w14:paraId="249845AE" w14:textId="3359F80C" w:rsidR="00125C6E" w:rsidRPr="00326164" w:rsidRDefault="00125C6E" w:rsidP="00405D98">
      <w:pPr>
        <w:pStyle w:val="Textopredeterminado"/>
        <w:spacing w:before="0" w:after="0"/>
        <w:ind w:right="-235"/>
        <w:rPr>
          <w:rFonts w:ascii="Arial" w:hAnsi="Arial" w:cs="Arial"/>
          <w:sz w:val="20"/>
          <w:szCs w:val="20"/>
          <w:lang w:val="es-419"/>
        </w:rPr>
      </w:pPr>
    </w:p>
    <w:p w14:paraId="1D8DBEA7" w14:textId="7AC9581B" w:rsidR="005A765C" w:rsidRPr="00326164" w:rsidRDefault="00FF701B" w:rsidP="009B7A66">
      <w:pPr>
        <w:pStyle w:val="Textopredeterminado"/>
        <w:numPr>
          <w:ilvl w:val="0"/>
          <w:numId w:val="1"/>
        </w:numPr>
        <w:spacing w:before="0" w:after="0"/>
        <w:ind w:right="-235"/>
        <w:rPr>
          <w:rFonts w:ascii="Arial" w:hAnsi="Arial" w:cs="Arial"/>
          <w:b/>
          <w:bCs/>
          <w:sz w:val="20"/>
          <w:szCs w:val="20"/>
          <w:lang w:val="es-419"/>
        </w:rPr>
      </w:pPr>
      <w:r w:rsidRPr="00326164">
        <w:rPr>
          <w:rFonts w:ascii="Arial" w:hAnsi="Arial" w:cs="Arial"/>
          <w:b/>
          <w:bCs/>
          <w:sz w:val="20"/>
          <w:szCs w:val="20"/>
          <w:lang w:val="es-419"/>
        </w:rPr>
        <w:t>ANEXOS DE LA INVITACION</w:t>
      </w:r>
    </w:p>
    <w:p w14:paraId="19460AC2" w14:textId="3F2D6E7C" w:rsidR="00FF701B" w:rsidRPr="00326164" w:rsidRDefault="00FF701B" w:rsidP="00405D98">
      <w:pPr>
        <w:pStyle w:val="Textopredeterminado"/>
        <w:spacing w:before="0" w:after="0"/>
        <w:ind w:right="-235"/>
        <w:rPr>
          <w:rFonts w:ascii="Arial" w:hAnsi="Arial" w:cs="Arial"/>
          <w:sz w:val="20"/>
          <w:szCs w:val="20"/>
          <w:lang w:val="es-419"/>
        </w:rPr>
      </w:pPr>
    </w:p>
    <w:p w14:paraId="4CF46ABB" w14:textId="07E41B9B" w:rsidR="001C1083" w:rsidRPr="007F26B3" w:rsidRDefault="00DD30D1" w:rsidP="00140F2F">
      <w:pPr>
        <w:pStyle w:val="Textopredeterminado"/>
        <w:spacing w:before="0" w:after="0"/>
        <w:ind w:right="-235"/>
        <w:rPr>
          <w:rFonts w:ascii="Arial" w:hAnsi="Arial" w:cs="Arial"/>
          <w:sz w:val="20"/>
          <w:szCs w:val="20"/>
          <w:lang w:val="es-CO"/>
        </w:rPr>
      </w:pPr>
      <w:r w:rsidRPr="007F26B3">
        <w:rPr>
          <w:rFonts w:ascii="Arial" w:hAnsi="Arial" w:cs="Arial"/>
          <w:sz w:val="20"/>
          <w:szCs w:val="20"/>
          <w:bdr w:val="none" w:sz="0" w:space="0" w:color="auto" w:frame="1"/>
          <w:lang w:val="es-419"/>
        </w:rPr>
        <w:t xml:space="preserve">Anexo </w:t>
      </w:r>
      <w:r w:rsidR="00B85AF6" w:rsidRPr="007F26B3">
        <w:rPr>
          <w:rFonts w:ascii="Arial" w:hAnsi="Arial" w:cs="Arial"/>
          <w:sz w:val="20"/>
          <w:szCs w:val="20"/>
          <w:bdr w:val="none" w:sz="0" w:space="0" w:color="auto" w:frame="1"/>
          <w:lang w:val="es-419"/>
        </w:rPr>
        <w:t>No</w:t>
      </w:r>
      <w:r w:rsidR="00B85AF6">
        <w:rPr>
          <w:rFonts w:ascii="Arial" w:hAnsi="Arial" w:cs="Arial"/>
          <w:sz w:val="20"/>
          <w:szCs w:val="20"/>
          <w:bdr w:val="none" w:sz="0" w:space="0" w:color="auto" w:frame="1"/>
          <w:lang w:val="es-419"/>
        </w:rPr>
        <w:t xml:space="preserve">. </w:t>
      </w:r>
      <w:r w:rsidR="00B85AF6" w:rsidRPr="007F26B3">
        <w:rPr>
          <w:rFonts w:ascii="Arial" w:hAnsi="Arial" w:cs="Arial"/>
          <w:sz w:val="20"/>
          <w:szCs w:val="20"/>
          <w:bdr w:val="none" w:sz="0" w:space="0" w:color="auto" w:frame="1"/>
          <w:lang w:val="es-419"/>
        </w:rPr>
        <w:t>1</w:t>
      </w:r>
      <w:r w:rsidRPr="007F26B3">
        <w:rPr>
          <w:rFonts w:ascii="Arial" w:hAnsi="Arial" w:cs="Arial"/>
          <w:sz w:val="20"/>
          <w:szCs w:val="20"/>
          <w:bdr w:val="none" w:sz="0" w:space="0" w:color="auto" w:frame="1"/>
          <w:lang w:val="es-419"/>
        </w:rPr>
        <w:t>:</w:t>
      </w:r>
      <w:r w:rsidR="00862627" w:rsidRPr="007F26B3">
        <w:rPr>
          <w:rFonts w:ascii="Arial" w:hAnsi="Arial" w:cs="Arial"/>
          <w:sz w:val="20"/>
          <w:szCs w:val="20"/>
          <w:bdr w:val="none" w:sz="0" w:space="0" w:color="auto" w:frame="1"/>
          <w:lang w:val="es-419"/>
        </w:rPr>
        <w:tab/>
      </w:r>
      <w:r w:rsidR="002954A9" w:rsidRPr="007F26B3">
        <w:rPr>
          <w:rFonts w:ascii="Arial" w:hAnsi="Arial" w:cs="Arial"/>
          <w:sz w:val="20"/>
          <w:szCs w:val="20"/>
          <w:bdr w:val="none" w:sz="0" w:space="0" w:color="auto" w:frame="1"/>
          <w:lang w:val="es-419"/>
        </w:rPr>
        <w:t>CARACTERIZACIÓN POBLACIONAL CON CORTE A DICIEMBRE DE 2022</w:t>
      </w:r>
    </w:p>
    <w:p w14:paraId="30C50443" w14:textId="7290DF2D" w:rsidR="00FF701B" w:rsidRPr="007F26B3" w:rsidRDefault="00140F2F" w:rsidP="00405D98">
      <w:pPr>
        <w:pStyle w:val="Textopredeterminado"/>
        <w:spacing w:before="0" w:after="0"/>
        <w:ind w:right="-235"/>
        <w:rPr>
          <w:rFonts w:ascii="Arial" w:hAnsi="Arial" w:cs="Arial"/>
          <w:sz w:val="20"/>
          <w:szCs w:val="20"/>
          <w:lang w:val="es-CO"/>
        </w:rPr>
      </w:pPr>
      <w:r w:rsidRPr="007F26B3">
        <w:rPr>
          <w:rFonts w:ascii="Arial" w:hAnsi="Arial" w:cs="Arial"/>
          <w:sz w:val="20"/>
          <w:szCs w:val="20"/>
          <w:lang w:val="es-CO"/>
        </w:rPr>
        <w:t xml:space="preserve">Anexo No. 2: </w:t>
      </w:r>
      <w:r w:rsidR="00862627" w:rsidRPr="007F26B3">
        <w:rPr>
          <w:rFonts w:ascii="Arial" w:hAnsi="Arial" w:cs="Arial"/>
          <w:sz w:val="20"/>
          <w:szCs w:val="20"/>
          <w:lang w:val="es-CO"/>
        </w:rPr>
        <w:tab/>
      </w:r>
      <w:r w:rsidR="003A01AD" w:rsidRPr="007F26B3">
        <w:rPr>
          <w:rFonts w:ascii="Arial" w:hAnsi="Arial" w:cs="Arial"/>
          <w:sz w:val="20"/>
          <w:szCs w:val="20"/>
          <w:lang w:val="es-CO"/>
        </w:rPr>
        <w:t>P</w:t>
      </w:r>
      <w:r w:rsidR="00F63760" w:rsidRPr="007F26B3">
        <w:rPr>
          <w:rFonts w:ascii="Arial" w:hAnsi="Arial" w:cs="Arial"/>
          <w:sz w:val="20"/>
          <w:szCs w:val="20"/>
          <w:lang w:val="es-CO"/>
        </w:rPr>
        <w:t>13</w:t>
      </w:r>
      <w:r w:rsidR="003A01AD" w:rsidRPr="007F26B3">
        <w:rPr>
          <w:rFonts w:ascii="Arial" w:hAnsi="Arial" w:cs="Arial"/>
          <w:sz w:val="20"/>
          <w:szCs w:val="20"/>
          <w:lang w:val="es-CO"/>
        </w:rPr>
        <w:t>-</w:t>
      </w:r>
      <w:r w:rsidR="00253CC2" w:rsidRPr="007F26B3">
        <w:rPr>
          <w:rFonts w:ascii="Arial" w:hAnsi="Arial" w:cs="Arial"/>
          <w:sz w:val="20"/>
          <w:szCs w:val="20"/>
          <w:lang w:val="es-CO"/>
        </w:rPr>
        <w:t>G</w:t>
      </w:r>
      <w:r w:rsidR="00280C3A" w:rsidRPr="007F26B3">
        <w:rPr>
          <w:rFonts w:ascii="Arial" w:hAnsi="Arial" w:cs="Arial"/>
          <w:sz w:val="20"/>
          <w:szCs w:val="20"/>
          <w:lang w:val="es-CO"/>
        </w:rPr>
        <w:t>R</w:t>
      </w:r>
      <w:r w:rsidR="00253CC2" w:rsidRPr="007F26B3">
        <w:rPr>
          <w:rFonts w:ascii="Arial" w:hAnsi="Arial" w:cs="Arial"/>
          <w:sz w:val="20"/>
          <w:szCs w:val="20"/>
          <w:lang w:val="es-CO"/>
        </w:rPr>
        <w:t xml:space="preserve">. </w:t>
      </w:r>
      <w:r w:rsidR="00CA0FD6" w:rsidRPr="007F26B3">
        <w:rPr>
          <w:rFonts w:ascii="Arial" w:hAnsi="Arial" w:cs="Arial"/>
          <w:sz w:val="20"/>
          <w:szCs w:val="20"/>
          <w:lang w:val="es-CO"/>
        </w:rPr>
        <w:t xml:space="preserve">PROCEDIMIENTO </w:t>
      </w:r>
    </w:p>
    <w:p w14:paraId="15A35C1D" w14:textId="0CCF85EF" w:rsidR="00303CBB" w:rsidRPr="007F26B3" w:rsidRDefault="00140F2F" w:rsidP="00140F2F">
      <w:pPr>
        <w:pStyle w:val="Textopredeterminado"/>
        <w:spacing w:before="0" w:after="0"/>
        <w:ind w:right="-235"/>
        <w:rPr>
          <w:rFonts w:ascii="Arial" w:hAnsi="Arial" w:cs="Arial"/>
          <w:sz w:val="20"/>
          <w:szCs w:val="20"/>
          <w:lang w:val="es-CO"/>
        </w:rPr>
      </w:pPr>
      <w:r w:rsidRPr="007F26B3">
        <w:rPr>
          <w:rFonts w:ascii="Arial" w:hAnsi="Arial" w:cs="Arial"/>
          <w:sz w:val="20"/>
          <w:szCs w:val="20"/>
          <w:lang w:val="es-CO"/>
        </w:rPr>
        <w:t xml:space="preserve">Anexo No. </w:t>
      </w:r>
      <w:r w:rsidR="006E6F5B" w:rsidRPr="007F26B3">
        <w:rPr>
          <w:rFonts w:ascii="Arial" w:hAnsi="Arial" w:cs="Arial"/>
          <w:sz w:val="20"/>
          <w:szCs w:val="20"/>
          <w:lang w:val="es-CO"/>
        </w:rPr>
        <w:t xml:space="preserve">3: </w:t>
      </w:r>
      <w:r w:rsidR="00862627" w:rsidRPr="007F26B3">
        <w:rPr>
          <w:rFonts w:ascii="Arial" w:hAnsi="Arial" w:cs="Arial"/>
          <w:sz w:val="20"/>
          <w:szCs w:val="20"/>
          <w:lang w:val="es-CO"/>
        </w:rPr>
        <w:tab/>
      </w:r>
      <w:r w:rsidR="007E42AE" w:rsidRPr="007F26B3">
        <w:rPr>
          <w:rFonts w:ascii="Arial" w:hAnsi="Arial" w:cs="Arial"/>
          <w:sz w:val="20"/>
          <w:szCs w:val="20"/>
          <w:lang w:val="es-CO"/>
        </w:rPr>
        <w:t>GEORREFERENCIACIÓN</w:t>
      </w:r>
    </w:p>
    <w:p w14:paraId="2F9AC42F" w14:textId="2EEC3E57" w:rsidR="00B85AF6" w:rsidRPr="00326164" w:rsidRDefault="00B85AF6" w:rsidP="00B85AF6">
      <w:pPr>
        <w:spacing w:after="0" w:line="240" w:lineRule="auto"/>
        <w:ind w:left="1410" w:hanging="1410"/>
        <w:rPr>
          <w:rFonts w:cs="Arial"/>
          <w:sz w:val="20"/>
          <w:szCs w:val="20"/>
          <w:lang w:val="es-419"/>
        </w:rPr>
      </w:pPr>
      <w:r w:rsidRPr="00326164">
        <w:rPr>
          <w:rFonts w:cs="Arial"/>
          <w:sz w:val="20"/>
          <w:szCs w:val="20"/>
          <w:lang w:val="es-419"/>
        </w:rPr>
        <w:t xml:space="preserve">Anexo No. </w:t>
      </w:r>
      <w:r>
        <w:rPr>
          <w:rFonts w:cs="Arial"/>
          <w:sz w:val="20"/>
          <w:szCs w:val="20"/>
          <w:lang w:val="es-419"/>
        </w:rPr>
        <w:t>4</w:t>
      </w:r>
      <w:r w:rsidRPr="00326164">
        <w:rPr>
          <w:rFonts w:cs="Arial"/>
          <w:sz w:val="20"/>
          <w:szCs w:val="20"/>
          <w:lang w:val="es-419"/>
        </w:rPr>
        <w:t xml:space="preserve">: </w:t>
      </w:r>
      <w:r>
        <w:rPr>
          <w:rFonts w:cs="Arial"/>
          <w:sz w:val="20"/>
          <w:szCs w:val="20"/>
          <w:lang w:val="es-419"/>
        </w:rPr>
        <w:tab/>
      </w:r>
      <w:r w:rsidRPr="00326164">
        <w:rPr>
          <w:rFonts w:cs="Arial"/>
          <w:sz w:val="20"/>
          <w:szCs w:val="20"/>
          <w:lang w:val="es-419"/>
        </w:rPr>
        <w:t xml:space="preserve">F87-GR </w:t>
      </w:r>
      <w:r w:rsidRPr="00B85AF6">
        <w:rPr>
          <w:rFonts w:cs="Arial"/>
          <w:sz w:val="20"/>
          <w:szCs w:val="20"/>
          <w:lang w:val="es-419"/>
        </w:rPr>
        <w:t>FORMATO TÉCNICO PROPUESTA COMERCIAL PARA CONFORMAR LA RED DE PROVEEDORES DE DISPOSITIVOS MÉDICOS, INSUMOS Y SUMINISTROS MÉDICOS</w:t>
      </w:r>
    </w:p>
    <w:p w14:paraId="5F651085" w14:textId="382061CD" w:rsidR="00B85AF6" w:rsidRPr="00326164" w:rsidRDefault="00B85AF6" w:rsidP="00B85AF6">
      <w:pPr>
        <w:spacing w:after="0" w:line="240" w:lineRule="auto"/>
        <w:ind w:left="1410" w:hanging="1410"/>
        <w:rPr>
          <w:rFonts w:cs="Arial"/>
          <w:sz w:val="20"/>
          <w:szCs w:val="20"/>
          <w:lang w:val="es-419"/>
        </w:rPr>
      </w:pPr>
      <w:r w:rsidRPr="00326164">
        <w:rPr>
          <w:rFonts w:cs="Arial"/>
          <w:sz w:val="20"/>
          <w:szCs w:val="20"/>
          <w:lang w:val="es-419"/>
        </w:rPr>
        <w:t xml:space="preserve">Anexo No. </w:t>
      </w:r>
      <w:r>
        <w:rPr>
          <w:rFonts w:cs="Arial"/>
          <w:sz w:val="20"/>
          <w:szCs w:val="20"/>
          <w:lang w:val="es-419"/>
        </w:rPr>
        <w:t>5</w:t>
      </w:r>
      <w:r w:rsidRPr="00326164">
        <w:rPr>
          <w:rFonts w:cs="Arial"/>
          <w:sz w:val="20"/>
          <w:szCs w:val="20"/>
          <w:lang w:val="es-419"/>
        </w:rPr>
        <w:t xml:space="preserve">: </w:t>
      </w:r>
      <w:r>
        <w:rPr>
          <w:rFonts w:cs="Arial"/>
          <w:sz w:val="20"/>
          <w:szCs w:val="20"/>
          <w:lang w:val="es-419"/>
        </w:rPr>
        <w:tab/>
      </w:r>
      <w:r w:rsidRPr="00326164">
        <w:rPr>
          <w:rFonts w:cs="Arial"/>
          <w:sz w:val="20"/>
          <w:szCs w:val="20"/>
          <w:lang w:val="es-419"/>
        </w:rPr>
        <w:t xml:space="preserve">F88-GR </w:t>
      </w:r>
      <w:r w:rsidRPr="00B85AF6">
        <w:rPr>
          <w:rFonts w:cs="Arial"/>
          <w:sz w:val="20"/>
          <w:szCs w:val="20"/>
          <w:lang w:val="es-419"/>
        </w:rPr>
        <w:t>FORMATO TÉCNICO PROPUESTA COMERCIAL PARA CONFORMAR LA RED DE PROVEEDORES DE MEDICAMENTOS, ALIMENTOS, SUPLEMENTOS NUTRICIONALES Y COSMÉTICOS</w:t>
      </w:r>
    </w:p>
    <w:p w14:paraId="235439BF" w14:textId="187FB41A" w:rsidR="005642F5" w:rsidRPr="002162B5" w:rsidRDefault="005642F5" w:rsidP="00862627">
      <w:pPr>
        <w:spacing w:after="0" w:line="240" w:lineRule="auto"/>
        <w:ind w:left="1410" w:hanging="1395"/>
        <w:rPr>
          <w:rFonts w:cs="Arial"/>
          <w:sz w:val="20"/>
          <w:szCs w:val="20"/>
          <w:lang w:val="es-419"/>
        </w:rPr>
      </w:pPr>
      <w:r w:rsidRPr="002162B5">
        <w:rPr>
          <w:rFonts w:cs="Arial"/>
          <w:sz w:val="20"/>
          <w:szCs w:val="20"/>
          <w:lang w:val="es-419"/>
        </w:rPr>
        <w:t xml:space="preserve">Anexo No. 6: </w:t>
      </w:r>
      <w:r w:rsidRPr="002162B5">
        <w:rPr>
          <w:rFonts w:cs="Arial"/>
          <w:sz w:val="20"/>
          <w:szCs w:val="20"/>
          <w:lang w:val="es-419"/>
        </w:rPr>
        <w:tab/>
      </w:r>
      <w:r w:rsidR="002162B5" w:rsidRPr="002162B5">
        <w:rPr>
          <w:rFonts w:cs="Arial"/>
          <w:sz w:val="20"/>
          <w:szCs w:val="20"/>
          <w:lang w:val="es-419"/>
        </w:rPr>
        <w:t>F91 -</w:t>
      </w:r>
      <w:r w:rsidRPr="002162B5">
        <w:rPr>
          <w:rFonts w:cs="Arial"/>
          <w:sz w:val="20"/>
          <w:szCs w:val="20"/>
          <w:lang w:val="es-419"/>
        </w:rPr>
        <w:t xml:space="preserve"> FORMATO TÉCNICO PARA DESCRIBIR LA CAPACIDAD INSTALADA DEL OPERADOR LOGÍSTICO</w:t>
      </w:r>
    </w:p>
    <w:p w14:paraId="50E106C8" w14:textId="65B1BFFE" w:rsidR="001422B9" w:rsidRPr="001422B9" w:rsidRDefault="001422B9" w:rsidP="00862627">
      <w:pPr>
        <w:spacing w:after="0" w:line="240" w:lineRule="auto"/>
        <w:ind w:left="1410" w:hanging="1395"/>
        <w:rPr>
          <w:rFonts w:cs="Arial"/>
          <w:sz w:val="20"/>
          <w:szCs w:val="20"/>
          <w:lang w:val="es-419"/>
        </w:rPr>
      </w:pPr>
      <w:r w:rsidRPr="002162B5">
        <w:rPr>
          <w:rFonts w:cs="Arial"/>
          <w:sz w:val="20"/>
          <w:szCs w:val="20"/>
          <w:lang w:val="es-419"/>
        </w:rPr>
        <w:lastRenderedPageBreak/>
        <w:t xml:space="preserve">Anexo No. 7: </w:t>
      </w:r>
      <w:r w:rsidRPr="002162B5">
        <w:rPr>
          <w:rFonts w:cs="Arial"/>
          <w:sz w:val="20"/>
          <w:szCs w:val="20"/>
          <w:lang w:val="es-419"/>
        </w:rPr>
        <w:tab/>
      </w:r>
      <w:r w:rsidR="00F63760" w:rsidRPr="002162B5">
        <w:rPr>
          <w:rFonts w:cs="Arial"/>
          <w:sz w:val="20"/>
          <w:szCs w:val="20"/>
          <w:lang w:val="es-419"/>
        </w:rPr>
        <w:t xml:space="preserve">ANEXO MEDICAMENTOS. </w:t>
      </w:r>
      <w:r w:rsidRPr="002162B5">
        <w:rPr>
          <w:rFonts w:cs="Arial"/>
          <w:sz w:val="20"/>
          <w:szCs w:val="20"/>
          <w:lang w:val="es-419"/>
        </w:rPr>
        <w:t>RESOLUCIÓN 28</w:t>
      </w:r>
      <w:r>
        <w:rPr>
          <w:rFonts w:cs="Arial"/>
          <w:sz w:val="20"/>
          <w:szCs w:val="20"/>
          <w:lang w:val="es-419"/>
        </w:rPr>
        <w:t xml:space="preserve">08 DE 2022 “POR LA CUAL SE </w:t>
      </w:r>
      <w:r w:rsidRPr="001422B9">
        <w:rPr>
          <w:rFonts w:cs="Arial"/>
          <w:sz w:val="20"/>
          <w:szCs w:val="20"/>
          <w:lang w:val="es-419"/>
        </w:rPr>
        <w:t>ESTABLECE LOS SERVICIOS Y TECNOLOGÍA</w:t>
      </w:r>
      <w:r>
        <w:rPr>
          <w:rFonts w:cs="Arial"/>
          <w:sz w:val="20"/>
          <w:szCs w:val="20"/>
          <w:lang w:val="es-419"/>
        </w:rPr>
        <w:t>S</w:t>
      </w:r>
      <w:r w:rsidRPr="001422B9">
        <w:rPr>
          <w:rFonts w:cs="Arial"/>
          <w:sz w:val="20"/>
          <w:szCs w:val="20"/>
          <w:lang w:val="es-419"/>
        </w:rPr>
        <w:t xml:space="preserve"> DE SALUD FINANCIADOS CON LOS RECURSOS DE LA UNIDAD DE PAGO POR CAPITACIÓN</w:t>
      </w:r>
      <w:r>
        <w:rPr>
          <w:rFonts w:cs="Arial"/>
          <w:sz w:val="20"/>
          <w:szCs w:val="20"/>
          <w:lang w:val="es-419"/>
        </w:rPr>
        <w:t xml:space="preserve"> (UPC)”</w:t>
      </w:r>
    </w:p>
    <w:p w14:paraId="7E1CB805" w14:textId="4F2371FC" w:rsidR="00140F2F" w:rsidRPr="00A6057B" w:rsidRDefault="00140F2F" w:rsidP="00405D98">
      <w:pPr>
        <w:pStyle w:val="Textopredeterminado"/>
        <w:spacing w:before="0" w:after="0"/>
        <w:ind w:right="-235"/>
        <w:rPr>
          <w:rFonts w:ascii="Arial" w:hAnsi="Arial" w:cs="Arial"/>
          <w:sz w:val="20"/>
          <w:szCs w:val="20"/>
          <w:lang w:val="es-419"/>
        </w:rPr>
      </w:pPr>
    </w:p>
    <w:p w14:paraId="4BF052AA" w14:textId="7AE0E43F" w:rsidR="0031230D" w:rsidRPr="00326164" w:rsidRDefault="0031230D" w:rsidP="009B7A66">
      <w:pPr>
        <w:pStyle w:val="Textopredeterminado"/>
        <w:numPr>
          <w:ilvl w:val="0"/>
          <w:numId w:val="1"/>
        </w:numPr>
        <w:spacing w:before="0" w:after="0"/>
        <w:ind w:right="-235"/>
        <w:rPr>
          <w:rFonts w:ascii="Arial" w:hAnsi="Arial" w:cs="Arial"/>
          <w:b/>
          <w:bCs/>
          <w:sz w:val="20"/>
          <w:szCs w:val="20"/>
          <w:lang w:val="es-CO"/>
        </w:rPr>
      </w:pPr>
      <w:r w:rsidRPr="00326164">
        <w:rPr>
          <w:rFonts w:ascii="Arial" w:hAnsi="Arial" w:cs="Arial"/>
          <w:b/>
          <w:bCs/>
          <w:sz w:val="20"/>
          <w:szCs w:val="20"/>
          <w:lang w:val="es-CO"/>
        </w:rPr>
        <w:t>AUTONOMÍA DE CAPITAL SALUD PARA CELEBRAR CONTRATOS</w:t>
      </w:r>
    </w:p>
    <w:p w14:paraId="0764A150" w14:textId="50379947" w:rsidR="0031230D" w:rsidRPr="00326164" w:rsidRDefault="0031230D" w:rsidP="00405D98">
      <w:pPr>
        <w:pStyle w:val="Textopredeterminado"/>
        <w:spacing w:before="0" w:after="0"/>
        <w:ind w:right="-235"/>
        <w:rPr>
          <w:rFonts w:ascii="Arial" w:hAnsi="Arial" w:cs="Arial"/>
          <w:sz w:val="20"/>
          <w:szCs w:val="20"/>
          <w:lang w:val="es-CO"/>
        </w:rPr>
      </w:pPr>
    </w:p>
    <w:p w14:paraId="1F2DB323" w14:textId="401E6FA5" w:rsidR="00207318" w:rsidRPr="00326164" w:rsidRDefault="00207318" w:rsidP="00207318">
      <w:pPr>
        <w:widowControl w:val="0"/>
        <w:autoSpaceDE w:val="0"/>
        <w:autoSpaceDN w:val="0"/>
        <w:spacing w:after="0" w:line="240" w:lineRule="auto"/>
        <w:rPr>
          <w:rFonts w:cs="Arial"/>
          <w:sz w:val="20"/>
          <w:szCs w:val="20"/>
        </w:rPr>
      </w:pPr>
      <w:r w:rsidRPr="00326164">
        <w:rPr>
          <w:rFonts w:cs="Arial"/>
          <w:sz w:val="20"/>
          <w:szCs w:val="20"/>
        </w:rPr>
        <w:t>Las condiciones que se establecen en el presente documento NO obligan ni constituyen compromiso alguno para contratar por parte de CAPITAL SALUD EPS-S- SAS y en todo caso CAPITAL SALUD EPS-S puede desistir de continuar con el proceso de invitación en cualquier etapa del proceso de selección y antes de la celebración del contrato.</w:t>
      </w:r>
    </w:p>
    <w:p w14:paraId="610F4648" w14:textId="50BEA7AF" w:rsidR="00140F2F" w:rsidRDefault="00140F2F" w:rsidP="00405D98">
      <w:pPr>
        <w:pStyle w:val="Textopredeterminado"/>
        <w:spacing w:before="0" w:after="0"/>
        <w:ind w:right="-235"/>
        <w:rPr>
          <w:rFonts w:ascii="Arial" w:hAnsi="Arial" w:cs="Arial"/>
          <w:sz w:val="20"/>
          <w:szCs w:val="20"/>
          <w:lang w:val="es-CO"/>
        </w:rPr>
      </w:pPr>
    </w:p>
    <w:p w14:paraId="3D33CA07" w14:textId="77777777" w:rsidR="00131E5A" w:rsidRPr="00326164" w:rsidRDefault="00131E5A" w:rsidP="00405D98">
      <w:pPr>
        <w:pStyle w:val="Textopredeterminado"/>
        <w:spacing w:before="0" w:after="0"/>
        <w:ind w:right="-235"/>
        <w:rPr>
          <w:rFonts w:ascii="Arial" w:hAnsi="Arial" w:cs="Arial"/>
          <w:sz w:val="20"/>
          <w:szCs w:val="20"/>
          <w:lang w:val="es-CO"/>
        </w:rPr>
      </w:pPr>
    </w:p>
    <w:p w14:paraId="31D077B3" w14:textId="2B5B3776" w:rsidR="00125C6E" w:rsidRPr="00326164" w:rsidRDefault="0083300E" w:rsidP="00405D98">
      <w:pPr>
        <w:pStyle w:val="Textopredeterminado"/>
        <w:spacing w:before="0" w:after="0"/>
        <w:ind w:left="-567" w:right="-235" w:firstLine="567"/>
        <w:rPr>
          <w:rFonts w:ascii="Arial" w:hAnsi="Arial" w:cs="Arial"/>
          <w:sz w:val="20"/>
          <w:szCs w:val="20"/>
          <w:lang w:val="es-419"/>
        </w:rPr>
      </w:pPr>
      <w:r w:rsidRPr="00326164">
        <w:rPr>
          <w:rFonts w:ascii="Arial" w:hAnsi="Arial" w:cs="Arial"/>
          <w:sz w:val="20"/>
          <w:szCs w:val="20"/>
          <w:lang w:val="es-419"/>
        </w:rPr>
        <w:t>Atentamente,</w:t>
      </w:r>
    </w:p>
    <w:p w14:paraId="656B740B" w14:textId="696109CD" w:rsidR="0083300E" w:rsidRPr="00326164" w:rsidRDefault="0083300E" w:rsidP="00405D98">
      <w:pPr>
        <w:pStyle w:val="Textopredeterminado"/>
        <w:spacing w:before="0" w:after="0"/>
        <w:ind w:left="-567" w:right="-235" w:firstLine="567"/>
        <w:rPr>
          <w:rFonts w:ascii="Arial" w:hAnsi="Arial" w:cs="Arial"/>
          <w:sz w:val="20"/>
          <w:szCs w:val="20"/>
          <w:lang w:val="es-419"/>
        </w:rPr>
      </w:pPr>
    </w:p>
    <w:p w14:paraId="49861933" w14:textId="59BF004D" w:rsidR="004F03F0" w:rsidRDefault="004F03F0" w:rsidP="00405D98">
      <w:pPr>
        <w:pStyle w:val="Textopredeterminado"/>
        <w:spacing w:before="0" w:after="0"/>
        <w:ind w:left="-567" w:right="-235" w:firstLine="567"/>
        <w:rPr>
          <w:rFonts w:ascii="Arial" w:hAnsi="Arial" w:cs="Arial"/>
          <w:sz w:val="20"/>
          <w:szCs w:val="20"/>
          <w:lang w:val="es-419"/>
        </w:rPr>
      </w:pPr>
    </w:p>
    <w:p w14:paraId="0F7B7499" w14:textId="0E34D745" w:rsidR="00131E5A" w:rsidRDefault="00131E5A" w:rsidP="00405D98">
      <w:pPr>
        <w:pStyle w:val="Textopredeterminado"/>
        <w:spacing w:before="0" w:after="0"/>
        <w:ind w:left="-567" w:right="-235" w:firstLine="567"/>
        <w:rPr>
          <w:rFonts w:ascii="Arial" w:hAnsi="Arial" w:cs="Arial"/>
          <w:sz w:val="20"/>
          <w:szCs w:val="20"/>
          <w:lang w:val="es-419"/>
        </w:rPr>
      </w:pPr>
    </w:p>
    <w:p w14:paraId="1C3322B3" w14:textId="70C6DC14" w:rsidR="00131E5A" w:rsidRDefault="00131E5A" w:rsidP="00405D98">
      <w:pPr>
        <w:pStyle w:val="Textopredeterminado"/>
        <w:spacing w:before="0" w:after="0"/>
        <w:ind w:left="-567" w:right="-235" w:firstLine="567"/>
        <w:rPr>
          <w:rFonts w:ascii="Arial" w:hAnsi="Arial" w:cs="Arial"/>
          <w:sz w:val="20"/>
          <w:szCs w:val="20"/>
          <w:lang w:val="es-419"/>
        </w:rPr>
      </w:pPr>
    </w:p>
    <w:p w14:paraId="17F5EE2B" w14:textId="77777777" w:rsidR="00131E5A" w:rsidRPr="00326164" w:rsidRDefault="00131E5A" w:rsidP="00405D98">
      <w:pPr>
        <w:pStyle w:val="Textopredeterminado"/>
        <w:spacing w:before="0" w:after="0"/>
        <w:ind w:left="-567" w:right="-235" w:firstLine="567"/>
        <w:rPr>
          <w:rFonts w:ascii="Arial" w:hAnsi="Arial" w:cs="Arial"/>
          <w:sz w:val="20"/>
          <w:szCs w:val="20"/>
          <w:lang w:val="es-419"/>
        </w:rPr>
      </w:pPr>
    </w:p>
    <w:p w14:paraId="0C5C6CD4" w14:textId="77777777" w:rsidR="004F03F0" w:rsidRPr="00326164" w:rsidRDefault="004F03F0" w:rsidP="00405D98">
      <w:pPr>
        <w:pStyle w:val="Textopredeterminado"/>
        <w:spacing w:before="0" w:after="0"/>
        <w:ind w:left="-567" w:right="-235" w:firstLine="567"/>
        <w:rPr>
          <w:rFonts w:ascii="Arial" w:hAnsi="Arial" w:cs="Arial"/>
          <w:sz w:val="20"/>
          <w:szCs w:val="20"/>
          <w:lang w:val="es-419"/>
        </w:rPr>
      </w:pPr>
    </w:p>
    <w:p w14:paraId="74C9BE23" w14:textId="77777777" w:rsidR="000455E9" w:rsidRPr="00326164" w:rsidRDefault="000455E9" w:rsidP="00405D98">
      <w:pPr>
        <w:pStyle w:val="Textopredeterminado"/>
        <w:spacing w:before="0" w:after="0"/>
        <w:ind w:left="-567" w:right="-235" w:firstLine="567"/>
        <w:rPr>
          <w:rFonts w:ascii="Arial" w:hAnsi="Arial" w:cs="Arial"/>
          <w:sz w:val="20"/>
          <w:szCs w:val="20"/>
          <w:lang w:val="es-419"/>
        </w:rPr>
      </w:pPr>
    </w:p>
    <w:p w14:paraId="564D0C47" w14:textId="4D0EC252" w:rsidR="0083300E" w:rsidRPr="00326164" w:rsidRDefault="0083300E" w:rsidP="00360152">
      <w:pPr>
        <w:pStyle w:val="Textopredeterminado"/>
        <w:spacing w:before="0" w:after="0"/>
        <w:ind w:right="-235"/>
        <w:rPr>
          <w:rFonts w:ascii="Arial" w:hAnsi="Arial" w:cs="Arial"/>
          <w:b/>
          <w:bCs/>
          <w:sz w:val="20"/>
          <w:szCs w:val="20"/>
          <w:lang w:val="es-419"/>
        </w:rPr>
      </w:pPr>
      <w:r w:rsidRPr="00326164">
        <w:rPr>
          <w:rFonts w:ascii="Arial" w:hAnsi="Arial" w:cs="Arial"/>
          <w:b/>
          <w:bCs/>
          <w:sz w:val="20"/>
          <w:szCs w:val="20"/>
          <w:lang w:val="es-419"/>
        </w:rPr>
        <w:t>OMAR B. PERILL</w:t>
      </w:r>
      <w:r w:rsidR="00CD79F7" w:rsidRPr="00326164">
        <w:rPr>
          <w:rFonts w:ascii="Arial" w:hAnsi="Arial" w:cs="Arial"/>
          <w:b/>
          <w:bCs/>
          <w:sz w:val="20"/>
          <w:szCs w:val="20"/>
          <w:lang w:val="es-419"/>
        </w:rPr>
        <w:t>A</w:t>
      </w:r>
      <w:r w:rsidRPr="00326164">
        <w:rPr>
          <w:rFonts w:ascii="Arial" w:hAnsi="Arial" w:cs="Arial"/>
          <w:b/>
          <w:bCs/>
          <w:sz w:val="20"/>
          <w:szCs w:val="20"/>
          <w:lang w:val="es-419"/>
        </w:rPr>
        <w:t xml:space="preserve"> BALLESTEROS</w:t>
      </w:r>
    </w:p>
    <w:p w14:paraId="3D38B29E" w14:textId="2392A874" w:rsidR="0083300E" w:rsidRPr="00326164" w:rsidRDefault="0083300E" w:rsidP="00405D98">
      <w:pPr>
        <w:pStyle w:val="Textopredeterminado"/>
        <w:spacing w:before="0" w:after="0"/>
        <w:ind w:left="-567" w:right="-235" w:firstLine="567"/>
        <w:rPr>
          <w:rFonts w:ascii="Arial" w:hAnsi="Arial" w:cs="Arial"/>
          <w:b/>
          <w:bCs/>
          <w:sz w:val="20"/>
          <w:szCs w:val="20"/>
          <w:lang w:val="es-419"/>
        </w:rPr>
      </w:pPr>
      <w:r w:rsidRPr="00326164">
        <w:rPr>
          <w:rFonts w:ascii="Arial" w:hAnsi="Arial" w:cs="Arial"/>
          <w:b/>
          <w:bCs/>
          <w:sz w:val="20"/>
          <w:szCs w:val="20"/>
          <w:lang w:val="es-419"/>
        </w:rPr>
        <w:t>Gerente General</w:t>
      </w:r>
    </w:p>
    <w:p w14:paraId="4C552F99" w14:textId="0EF06241" w:rsidR="003372E2" w:rsidRPr="00326164" w:rsidRDefault="003372E2" w:rsidP="00405D98">
      <w:pPr>
        <w:pStyle w:val="Textopredeterminado"/>
        <w:spacing w:before="0" w:after="0"/>
        <w:ind w:left="-567" w:right="-235" w:firstLine="567"/>
        <w:rPr>
          <w:rFonts w:ascii="Arial" w:hAnsi="Arial" w:cs="Arial"/>
          <w:b/>
          <w:bCs/>
          <w:sz w:val="20"/>
          <w:szCs w:val="20"/>
          <w:lang w:val="es-419"/>
        </w:rPr>
      </w:pPr>
    </w:p>
    <w:p w14:paraId="5C09D744" w14:textId="527485B5" w:rsidR="00DA1329" w:rsidRPr="00326164" w:rsidRDefault="00DA1329" w:rsidP="00DA1329">
      <w:pPr>
        <w:pStyle w:val="Textopredeterminado"/>
        <w:spacing w:before="0" w:after="0"/>
        <w:ind w:left="-567" w:right="-235" w:firstLine="567"/>
        <w:rPr>
          <w:rFonts w:ascii="Arial" w:hAnsi="Arial" w:cs="Arial"/>
          <w:sz w:val="20"/>
          <w:szCs w:val="20"/>
        </w:rPr>
      </w:pPr>
      <w:r w:rsidRPr="00326164">
        <w:rPr>
          <w:rFonts w:ascii="Arial" w:hAnsi="Arial" w:cs="Arial"/>
          <w:sz w:val="20"/>
          <w:szCs w:val="20"/>
          <w:lang w:val="es-419"/>
        </w:rPr>
        <w:t>Proyectó:</w:t>
      </w:r>
      <w:r w:rsidR="00131E5A">
        <w:rPr>
          <w:rFonts w:ascii="Arial" w:hAnsi="Arial" w:cs="Arial"/>
          <w:sz w:val="20"/>
          <w:szCs w:val="20"/>
          <w:lang w:val="es-419"/>
        </w:rPr>
        <w:tab/>
      </w:r>
      <w:r w:rsidRPr="00326164">
        <w:rPr>
          <w:rFonts w:ascii="Arial" w:hAnsi="Arial" w:cs="Arial"/>
          <w:sz w:val="20"/>
          <w:szCs w:val="20"/>
        </w:rPr>
        <w:t xml:space="preserve">Clara Yolanda Prada Gil, </w:t>
      </w:r>
      <w:r w:rsidR="006E4BC2" w:rsidRPr="00326164">
        <w:rPr>
          <w:rFonts w:ascii="Arial" w:hAnsi="Arial" w:cs="Arial"/>
          <w:sz w:val="20"/>
          <w:szCs w:val="20"/>
        </w:rPr>
        <w:t>directora</w:t>
      </w:r>
      <w:r w:rsidRPr="00326164">
        <w:rPr>
          <w:rFonts w:ascii="Arial" w:hAnsi="Arial" w:cs="Arial"/>
          <w:sz w:val="20"/>
          <w:szCs w:val="20"/>
        </w:rPr>
        <w:t xml:space="preserve"> Médica</w:t>
      </w:r>
    </w:p>
    <w:p w14:paraId="01E00777" w14:textId="7349EB19" w:rsidR="00E06CD2" w:rsidRDefault="00DA1329" w:rsidP="00DA1329">
      <w:pPr>
        <w:spacing w:after="0" w:line="240" w:lineRule="auto"/>
        <w:rPr>
          <w:rFonts w:cs="Arial"/>
          <w:sz w:val="20"/>
          <w:szCs w:val="20"/>
          <w:lang w:val="pt-PT"/>
        </w:rPr>
      </w:pPr>
      <w:r w:rsidRPr="00326164">
        <w:rPr>
          <w:rFonts w:cs="Arial"/>
          <w:sz w:val="20"/>
          <w:szCs w:val="20"/>
          <w:lang w:val="pt-PT"/>
        </w:rPr>
        <w:t>Revisó:</w:t>
      </w:r>
      <w:r w:rsidR="00131E5A">
        <w:rPr>
          <w:rFonts w:cs="Arial"/>
          <w:sz w:val="20"/>
          <w:szCs w:val="20"/>
          <w:lang w:val="pt-PT"/>
        </w:rPr>
        <w:tab/>
      </w:r>
      <w:r w:rsidR="00131E5A">
        <w:rPr>
          <w:rFonts w:cs="Arial"/>
          <w:sz w:val="20"/>
          <w:szCs w:val="20"/>
          <w:lang w:val="pt-PT"/>
        </w:rPr>
        <w:tab/>
      </w:r>
      <w:r w:rsidR="00E06CD2">
        <w:rPr>
          <w:rFonts w:cs="Arial"/>
          <w:sz w:val="20"/>
          <w:szCs w:val="20"/>
          <w:lang w:val="pt-PT"/>
        </w:rPr>
        <w:t>Sandra Carolina Silvia Puerto, Coordinadora de Contratación (e )</w:t>
      </w:r>
    </w:p>
    <w:p w14:paraId="4E9F1519" w14:textId="75CD22DA" w:rsidR="00DA1329" w:rsidRPr="00326164" w:rsidRDefault="00DA1329" w:rsidP="00131E5A">
      <w:pPr>
        <w:spacing w:after="0" w:line="240" w:lineRule="auto"/>
        <w:ind w:left="708" w:firstLine="708"/>
        <w:rPr>
          <w:rFonts w:cs="Arial"/>
          <w:sz w:val="20"/>
          <w:szCs w:val="20"/>
          <w:lang w:val="pt-PT"/>
        </w:rPr>
      </w:pPr>
      <w:r w:rsidRPr="00326164">
        <w:rPr>
          <w:rFonts w:cs="Arial"/>
          <w:sz w:val="20"/>
          <w:szCs w:val="20"/>
          <w:lang w:val="pt-PT"/>
        </w:rPr>
        <w:t>Natalia Zapata Hincapie – Directora Jur</w:t>
      </w:r>
      <w:r w:rsidR="00E06CD2">
        <w:rPr>
          <w:rFonts w:cs="Arial"/>
          <w:sz w:val="20"/>
          <w:szCs w:val="20"/>
          <w:lang w:val="pt-PT"/>
        </w:rPr>
        <w:t>í</w:t>
      </w:r>
      <w:r w:rsidRPr="00326164">
        <w:rPr>
          <w:rFonts w:cs="Arial"/>
          <w:sz w:val="20"/>
          <w:szCs w:val="20"/>
          <w:lang w:val="pt-PT"/>
        </w:rPr>
        <w:t>dica</w:t>
      </w:r>
    </w:p>
    <w:p w14:paraId="55A180CE" w14:textId="582D4701" w:rsidR="00DD30D1" w:rsidRPr="00326164" w:rsidRDefault="00DD30D1" w:rsidP="00DA1329">
      <w:pPr>
        <w:pStyle w:val="Textopredeterminado"/>
        <w:spacing w:before="0" w:after="0"/>
        <w:ind w:right="-235"/>
        <w:rPr>
          <w:rFonts w:ascii="Arial" w:hAnsi="Arial" w:cs="Arial"/>
          <w:sz w:val="20"/>
          <w:szCs w:val="20"/>
          <w:lang w:val="pt-PT"/>
        </w:rPr>
      </w:pPr>
    </w:p>
    <w:sectPr w:rsidR="00DD30D1" w:rsidRPr="00326164" w:rsidSect="00AD249B">
      <w:headerReference w:type="default" r:id="rId12"/>
      <w:footerReference w:type="default" r:id="rId13"/>
      <w:pgSz w:w="12240" w:h="15840" w:code="122"/>
      <w:pgMar w:top="1418" w:right="1701" w:bottom="1418" w:left="1985" w:header="284"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9E60E" w14:textId="77777777" w:rsidR="000A019E" w:rsidRDefault="000A019E" w:rsidP="00692389">
      <w:pPr>
        <w:spacing w:after="0" w:line="240" w:lineRule="auto"/>
      </w:pPr>
      <w:r>
        <w:separator/>
      </w:r>
    </w:p>
  </w:endnote>
  <w:endnote w:type="continuationSeparator" w:id="0">
    <w:p w14:paraId="46339046" w14:textId="77777777" w:rsidR="000A019E" w:rsidRDefault="000A019E" w:rsidP="00692389">
      <w:pPr>
        <w:spacing w:after="0" w:line="240" w:lineRule="auto"/>
      </w:pPr>
      <w:r>
        <w:continuationSeparator/>
      </w:r>
    </w:p>
  </w:endnote>
  <w:endnote w:type="continuationNotice" w:id="1">
    <w:p w14:paraId="07482AC3" w14:textId="77777777" w:rsidR="000A019E" w:rsidRDefault="000A01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libri1">
    <w:altName w:val="Times New Roman"/>
    <w:charset w:val="00"/>
    <w:family w:val="auto"/>
    <w:pitch w:val="variable"/>
  </w:font>
  <w:font w:name="Antique Olive">
    <w:altName w:val="Calibri"/>
    <w:charset w:val="00"/>
    <w:family w:val="roman"/>
    <w:pitch w:val="variable"/>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1399848"/>
      <w:docPartObj>
        <w:docPartGallery w:val="Page Numbers (Bottom of Page)"/>
        <w:docPartUnique/>
      </w:docPartObj>
    </w:sdtPr>
    <w:sdtEndPr/>
    <w:sdtContent>
      <w:sdt>
        <w:sdtPr>
          <w:id w:val="1728636285"/>
          <w:docPartObj>
            <w:docPartGallery w:val="Page Numbers (Top of Page)"/>
            <w:docPartUnique/>
          </w:docPartObj>
        </w:sdtPr>
        <w:sdtEndPr/>
        <w:sdtContent>
          <w:p w14:paraId="355FFE09" w14:textId="190409BB" w:rsidR="00824200" w:rsidRDefault="009D737A">
            <w:pPr>
              <w:pStyle w:val="Piedepgina"/>
              <w:jc w:val="center"/>
              <w:rPr>
                <w:b/>
                <w:bCs/>
                <w:sz w:val="16"/>
                <w:szCs w:val="16"/>
              </w:rPr>
            </w:pPr>
            <w:r w:rsidRPr="00E67612">
              <w:rPr>
                <w:sz w:val="16"/>
                <w:szCs w:val="16"/>
                <w:lang w:val="es-ES"/>
              </w:rPr>
              <w:t xml:space="preserve">Página </w:t>
            </w:r>
            <w:r w:rsidRPr="00E67612">
              <w:rPr>
                <w:b/>
                <w:bCs/>
                <w:sz w:val="16"/>
                <w:szCs w:val="16"/>
              </w:rPr>
              <w:fldChar w:fldCharType="begin"/>
            </w:r>
            <w:r w:rsidRPr="00E67612">
              <w:rPr>
                <w:b/>
                <w:bCs/>
                <w:sz w:val="16"/>
                <w:szCs w:val="16"/>
              </w:rPr>
              <w:instrText>PAGE</w:instrText>
            </w:r>
            <w:r w:rsidRPr="00E67612">
              <w:rPr>
                <w:b/>
                <w:bCs/>
                <w:sz w:val="16"/>
                <w:szCs w:val="16"/>
              </w:rPr>
              <w:fldChar w:fldCharType="separate"/>
            </w:r>
            <w:r w:rsidR="00015DB8">
              <w:rPr>
                <w:b/>
                <w:bCs/>
                <w:noProof/>
                <w:sz w:val="16"/>
                <w:szCs w:val="16"/>
              </w:rPr>
              <w:t>1</w:t>
            </w:r>
            <w:r w:rsidRPr="00E67612">
              <w:rPr>
                <w:b/>
                <w:bCs/>
                <w:sz w:val="16"/>
                <w:szCs w:val="16"/>
              </w:rPr>
              <w:fldChar w:fldCharType="end"/>
            </w:r>
            <w:r w:rsidRPr="00E67612">
              <w:rPr>
                <w:sz w:val="16"/>
                <w:szCs w:val="16"/>
                <w:lang w:val="es-ES"/>
              </w:rPr>
              <w:t xml:space="preserve"> de </w:t>
            </w:r>
            <w:r w:rsidRPr="00E67612">
              <w:rPr>
                <w:b/>
                <w:bCs/>
                <w:sz w:val="16"/>
                <w:szCs w:val="16"/>
              </w:rPr>
              <w:fldChar w:fldCharType="begin"/>
            </w:r>
            <w:r w:rsidRPr="00E67612">
              <w:rPr>
                <w:b/>
                <w:bCs/>
                <w:sz w:val="16"/>
                <w:szCs w:val="16"/>
              </w:rPr>
              <w:instrText>NUMPAGES</w:instrText>
            </w:r>
            <w:r w:rsidRPr="00E67612">
              <w:rPr>
                <w:b/>
                <w:bCs/>
                <w:sz w:val="16"/>
                <w:szCs w:val="16"/>
              </w:rPr>
              <w:fldChar w:fldCharType="separate"/>
            </w:r>
            <w:r w:rsidR="00015DB8">
              <w:rPr>
                <w:b/>
                <w:bCs/>
                <w:noProof/>
                <w:sz w:val="16"/>
                <w:szCs w:val="16"/>
              </w:rPr>
              <w:t>1</w:t>
            </w:r>
            <w:r w:rsidRPr="00E67612">
              <w:rPr>
                <w:b/>
                <w:bCs/>
                <w:sz w:val="16"/>
                <w:szCs w:val="16"/>
              </w:rPr>
              <w:fldChar w:fldCharType="end"/>
            </w:r>
          </w:p>
          <w:p w14:paraId="344EF6DD" w14:textId="41780B8D" w:rsidR="009D737A" w:rsidRDefault="0012097F">
            <w:pPr>
              <w:pStyle w:val="Piedepgina"/>
              <w:jc w:val="center"/>
            </w:pPr>
          </w:p>
        </w:sdtContent>
      </w:sdt>
    </w:sdtContent>
  </w:sdt>
  <w:p w14:paraId="0E183483" w14:textId="77777777" w:rsidR="005234CB" w:rsidRPr="00656620" w:rsidRDefault="005234CB" w:rsidP="005234CB">
    <w:pPr>
      <w:spacing w:after="0"/>
      <w:ind w:left="-993"/>
      <w:rPr>
        <w:color w:val="000000"/>
        <w:sz w:val="16"/>
        <w:szCs w:val="16"/>
      </w:rPr>
    </w:pPr>
    <w:r>
      <w:rPr>
        <w:noProof/>
        <w:lang w:val="en-US"/>
      </w:rPr>
      <w:drawing>
        <wp:anchor distT="0" distB="0" distL="114300" distR="114300" simplePos="0" relativeHeight="251658240" behindDoc="0" locked="0" layoutInCell="1" allowOverlap="1" wp14:anchorId="42E11696" wp14:editId="502C5E05">
          <wp:simplePos x="0" y="0"/>
          <wp:positionH relativeFrom="column">
            <wp:posOffset>891540</wp:posOffset>
          </wp:positionH>
          <wp:positionV relativeFrom="paragraph">
            <wp:posOffset>-57150</wp:posOffset>
          </wp:positionV>
          <wp:extent cx="1317625" cy="565150"/>
          <wp:effectExtent l="0" t="0" r="0" b="0"/>
          <wp:wrapNone/>
          <wp:docPr id="5" name="Imagen 1" descr="Logotipo&#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n 1" descr="Logotipo&#10;&#10;Descripción generada automáticament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7625" cy="5651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8242" behindDoc="0" locked="0" layoutInCell="1" allowOverlap="1" wp14:anchorId="511FC460" wp14:editId="4ABD798E">
          <wp:simplePos x="0" y="0"/>
          <wp:positionH relativeFrom="margin">
            <wp:posOffset>5654040</wp:posOffset>
          </wp:positionH>
          <wp:positionV relativeFrom="paragraph">
            <wp:posOffset>-95250</wp:posOffset>
          </wp:positionV>
          <wp:extent cx="647700" cy="630555"/>
          <wp:effectExtent l="0" t="0" r="0" b="0"/>
          <wp:wrapNone/>
          <wp:docPr id="4"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pic:cNvPicPr>
                </pic:nvPicPr>
                <pic:blipFill>
                  <a:blip r:embed="rId2">
                    <a:extLst>
                      <a:ext uri="{28A0092B-C50C-407E-A947-70E740481C1C}">
                        <a14:useLocalDpi xmlns:a14="http://schemas.microsoft.com/office/drawing/2010/main" val="0"/>
                      </a:ext>
                    </a:extLst>
                  </a:blip>
                  <a:srcRect r="71242"/>
                  <a:stretch>
                    <a:fillRect/>
                  </a:stretch>
                </pic:blipFill>
                <pic:spPr bwMode="auto">
                  <a:xfrm>
                    <a:off x="0" y="0"/>
                    <a:ext cx="647700" cy="6305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0" distB="0" distL="114299" distR="114299" simplePos="0" relativeHeight="251658241" behindDoc="0" locked="0" layoutInCell="1" allowOverlap="1" wp14:anchorId="61ED1EE4" wp14:editId="60C6F6A7">
              <wp:simplePos x="0" y="0"/>
              <wp:positionH relativeFrom="column">
                <wp:posOffset>634364</wp:posOffset>
              </wp:positionH>
              <wp:positionV relativeFrom="paragraph">
                <wp:posOffset>-125730</wp:posOffset>
              </wp:positionV>
              <wp:extent cx="0" cy="647700"/>
              <wp:effectExtent l="0" t="0" r="19050" b="0"/>
              <wp:wrapNone/>
              <wp:docPr id="3"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64770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E8356B5" id="Conector recto 2" o:spid="_x0000_s1026" style="position:absolute;flip:y;z-index:251658241;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95pt,-9.9pt" to="49.95pt,4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" strokecolor="windowText">
              <o:lock v:ext="edit" shapetype="f"/>
            </v:line>
          </w:pict>
        </mc:Fallback>
      </mc:AlternateContent>
    </w:r>
    <w:r w:rsidRPr="00656620">
      <w:rPr>
        <w:color w:val="000000"/>
        <w:sz w:val="16"/>
        <w:szCs w:val="16"/>
      </w:rPr>
      <w:t>Ca</w:t>
    </w:r>
    <w:r>
      <w:rPr>
        <w:color w:val="000000"/>
        <w:sz w:val="16"/>
        <w:szCs w:val="16"/>
      </w:rPr>
      <w:t>rrera</w:t>
    </w:r>
    <w:r w:rsidRPr="00656620">
      <w:rPr>
        <w:color w:val="000000"/>
        <w:sz w:val="16"/>
        <w:szCs w:val="16"/>
      </w:rPr>
      <w:t xml:space="preserve"> </w:t>
    </w:r>
    <w:r>
      <w:rPr>
        <w:color w:val="000000"/>
        <w:sz w:val="16"/>
        <w:szCs w:val="16"/>
      </w:rPr>
      <w:t>29C</w:t>
    </w:r>
    <w:r w:rsidRPr="00656620">
      <w:rPr>
        <w:color w:val="000000"/>
        <w:sz w:val="16"/>
        <w:szCs w:val="16"/>
      </w:rPr>
      <w:t xml:space="preserve"> No. </w:t>
    </w:r>
    <w:r>
      <w:rPr>
        <w:color w:val="000000"/>
        <w:sz w:val="16"/>
        <w:szCs w:val="16"/>
      </w:rPr>
      <w:t>73</w:t>
    </w:r>
    <w:r w:rsidRPr="00656620">
      <w:rPr>
        <w:color w:val="000000"/>
        <w:sz w:val="16"/>
        <w:szCs w:val="16"/>
      </w:rPr>
      <w:t xml:space="preserve"> -</w:t>
    </w:r>
    <w:r>
      <w:rPr>
        <w:color w:val="000000"/>
        <w:sz w:val="16"/>
        <w:szCs w:val="16"/>
      </w:rPr>
      <w:t>23</w:t>
    </w:r>
  </w:p>
  <w:p w14:paraId="51A33D8F" w14:textId="77777777" w:rsidR="005234CB" w:rsidRPr="00656620" w:rsidRDefault="005234CB" w:rsidP="005234CB">
    <w:pPr>
      <w:spacing w:after="0"/>
      <w:ind w:left="-993"/>
      <w:rPr>
        <w:color w:val="000000"/>
        <w:sz w:val="16"/>
        <w:szCs w:val="16"/>
      </w:rPr>
    </w:pPr>
    <w:r w:rsidRPr="00656620">
      <w:rPr>
        <w:color w:val="000000"/>
        <w:sz w:val="16"/>
        <w:szCs w:val="16"/>
      </w:rPr>
      <w:t>Conmutador: 3</w:t>
    </w:r>
    <w:r>
      <w:rPr>
        <w:color w:val="000000"/>
        <w:sz w:val="16"/>
        <w:szCs w:val="16"/>
      </w:rPr>
      <w:t>389760</w:t>
    </w:r>
  </w:p>
  <w:p w14:paraId="7E7D8B16" w14:textId="77777777" w:rsidR="005234CB" w:rsidRPr="00656620" w:rsidRDefault="005234CB" w:rsidP="005234CB">
    <w:pPr>
      <w:spacing w:after="0"/>
      <w:ind w:left="-993"/>
      <w:rPr>
        <w:color w:val="000000"/>
        <w:sz w:val="16"/>
        <w:szCs w:val="16"/>
      </w:rPr>
    </w:pPr>
    <w:r w:rsidRPr="00656620">
      <w:rPr>
        <w:color w:val="000000"/>
        <w:sz w:val="16"/>
        <w:szCs w:val="16"/>
      </w:rPr>
      <w:t>www.capitalsalud.gov.co</w:t>
    </w:r>
  </w:p>
  <w:p w14:paraId="363064A5" w14:textId="4A5746C1" w:rsidR="009D737A" w:rsidRPr="005234CB" w:rsidRDefault="005234CB" w:rsidP="005234CB">
    <w:pPr>
      <w:spacing w:after="0"/>
      <w:ind w:left="-993"/>
      <w:rPr>
        <w:color w:val="000000"/>
        <w:sz w:val="16"/>
        <w:szCs w:val="16"/>
      </w:rPr>
    </w:pPr>
    <w:r w:rsidRPr="00656620">
      <w:rPr>
        <w:color w:val="000000"/>
        <w:sz w:val="16"/>
        <w:szCs w:val="16"/>
      </w:rPr>
      <w:t>Código Postal: 11</w:t>
    </w:r>
    <w:r>
      <w:rPr>
        <w:color w:val="000000"/>
        <w:sz w:val="16"/>
        <w:szCs w:val="16"/>
      </w:rPr>
      <w:t>1211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7F2FC" w14:textId="77777777" w:rsidR="000A019E" w:rsidRDefault="000A019E" w:rsidP="00692389">
      <w:pPr>
        <w:spacing w:after="0" w:line="240" w:lineRule="auto"/>
      </w:pPr>
      <w:r>
        <w:separator/>
      </w:r>
    </w:p>
  </w:footnote>
  <w:footnote w:type="continuationSeparator" w:id="0">
    <w:p w14:paraId="0CAB2F15" w14:textId="77777777" w:rsidR="000A019E" w:rsidRDefault="000A019E" w:rsidP="00692389">
      <w:pPr>
        <w:spacing w:after="0" w:line="240" w:lineRule="auto"/>
      </w:pPr>
      <w:r>
        <w:continuationSeparator/>
      </w:r>
    </w:p>
  </w:footnote>
  <w:footnote w:type="continuationNotice" w:id="1">
    <w:p w14:paraId="31AEAC30" w14:textId="77777777" w:rsidR="000A019E" w:rsidRDefault="000A01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D62D2" w14:textId="2647B62A" w:rsidR="009D737A" w:rsidRDefault="00F664E5" w:rsidP="00F664E5">
    <w:pPr>
      <w:pStyle w:val="Encabezado"/>
      <w:jc w:val="center"/>
    </w:pPr>
    <w:r w:rsidRPr="00CA53D1">
      <w:rPr>
        <w:noProof/>
        <w:lang w:val="en-US"/>
      </w:rPr>
      <w:drawing>
        <wp:inline distT="0" distB="0" distL="0" distR="0" wp14:anchorId="28243550" wp14:editId="101DFF8E">
          <wp:extent cx="3545840" cy="800735"/>
          <wp:effectExtent l="0" t="0" r="0" b="0"/>
          <wp:docPr id="1"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5840" cy="8007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73B06"/>
    <w:multiLevelType w:val="multilevel"/>
    <w:tmpl w:val="2C426DC4"/>
    <w:lvl w:ilvl="0">
      <w:start w:val="1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90754B5"/>
    <w:multiLevelType w:val="multilevel"/>
    <w:tmpl w:val="CE6A5FD6"/>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4B95CE7"/>
    <w:multiLevelType w:val="multilevel"/>
    <w:tmpl w:val="E9AAA6DE"/>
    <w:lvl w:ilvl="0">
      <w:start w:val="4"/>
      <w:numFmt w:val="decimal"/>
      <w:lvlText w:val="%1"/>
      <w:lvlJc w:val="left"/>
      <w:pPr>
        <w:ind w:left="480" w:hanging="480"/>
      </w:pPr>
      <w:rPr>
        <w:rFonts w:hint="default"/>
      </w:rPr>
    </w:lvl>
    <w:lvl w:ilvl="1">
      <w:start w:val="1"/>
      <w:numFmt w:val="decimal"/>
      <w:lvlText w:val="%1.%2"/>
      <w:lvlJc w:val="left"/>
      <w:pPr>
        <w:ind w:left="622" w:hanging="480"/>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404725D1"/>
    <w:multiLevelType w:val="multilevel"/>
    <w:tmpl w:val="DE588F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4115FE2"/>
    <w:multiLevelType w:val="multilevel"/>
    <w:tmpl w:val="9CCEFF94"/>
    <w:lvl w:ilvl="0">
      <w:start w:val="1"/>
      <w:numFmt w:val="decimal"/>
      <w:lvlText w:val="%1."/>
      <w:lvlJc w:val="left"/>
      <w:pPr>
        <w:ind w:left="720" w:hanging="360"/>
      </w:pPr>
      <w:rPr>
        <w:rFonts w:hint="default"/>
        <w:i w:val="0"/>
        <w:iCs w:val="0"/>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CF90E30"/>
    <w:multiLevelType w:val="multilevel"/>
    <w:tmpl w:val="D4487082"/>
    <w:lvl w:ilvl="0">
      <w:start w:val="4"/>
      <w:numFmt w:val="decimal"/>
      <w:lvlText w:val="%1"/>
      <w:lvlJc w:val="left"/>
      <w:pPr>
        <w:ind w:left="360" w:hanging="360"/>
      </w:pPr>
      <w:rPr>
        <w:rFonts w:eastAsiaTheme="minorHAnsi" w:hint="default"/>
        <w:b/>
        <w:color w:val="000000"/>
      </w:rPr>
    </w:lvl>
    <w:lvl w:ilvl="1">
      <w:start w:val="3"/>
      <w:numFmt w:val="decimal"/>
      <w:lvlText w:val="%1.%2"/>
      <w:lvlJc w:val="left"/>
      <w:pPr>
        <w:ind w:left="360" w:hanging="360"/>
      </w:pPr>
      <w:rPr>
        <w:rFonts w:eastAsiaTheme="minorHAnsi" w:hint="default"/>
        <w:b/>
        <w:color w:val="000000"/>
      </w:rPr>
    </w:lvl>
    <w:lvl w:ilvl="2">
      <w:start w:val="1"/>
      <w:numFmt w:val="decimal"/>
      <w:lvlText w:val="%1.%2.%3"/>
      <w:lvlJc w:val="left"/>
      <w:pPr>
        <w:ind w:left="720" w:hanging="720"/>
      </w:pPr>
      <w:rPr>
        <w:rFonts w:eastAsiaTheme="minorHAnsi" w:hint="default"/>
        <w:b/>
        <w:color w:val="000000"/>
      </w:rPr>
    </w:lvl>
    <w:lvl w:ilvl="3">
      <w:start w:val="1"/>
      <w:numFmt w:val="decimal"/>
      <w:lvlText w:val="%1.%2.%3.%4"/>
      <w:lvlJc w:val="left"/>
      <w:pPr>
        <w:ind w:left="720" w:hanging="720"/>
      </w:pPr>
      <w:rPr>
        <w:rFonts w:eastAsiaTheme="minorHAnsi" w:hint="default"/>
        <w:b/>
        <w:color w:val="000000"/>
      </w:rPr>
    </w:lvl>
    <w:lvl w:ilvl="4">
      <w:start w:val="1"/>
      <w:numFmt w:val="decimal"/>
      <w:lvlText w:val="%1.%2.%3.%4.%5"/>
      <w:lvlJc w:val="left"/>
      <w:pPr>
        <w:ind w:left="1080" w:hanging="1080"/>
      </w:pPr>
      <w:rPr>
        <w:rFonts w:eastAsiaTheme="minorHAnsi" w:hint="default"/>
        <w:b/>
        <w:color w:val="000000"/>
      </w:rPr>
    </w:lvl>
    <w:lvl w:ilvl="5">
      <w:start w:val="1"/>
      <w:numFmt w:val="decimal"/>
      <w:lvlText w:val="%1.%2.%3.%4.%5.%6"/>
      <w:lvlJc w:val="left"/>
      <w:pPr>
        <w:ind w:left="1080" w:hanging="1080"/>
      </w:pPr>
      <w:rPr>
        <w:rFonts w:eastAsiaTheme="minorHAnsi" w:hint="default"/>
        <w:b/>
        <w:color w:val="000000"/>
      </w:rPr>
    </w:lvl>
    <w:lvl w:ilvl="6">
      <w:start w:val="1"/>
      <w:numFmt w:val="decimal"/>
      <w:lvlText w:val="%1.%2.%3.%4.%5.%6.%7"/>
      <w:lvlJc w:val="left"/>
      <w:pPr>
        <w:ind w:left="1440" w:hanging="1440"/>
      </w:pPr>
      <w:rPr>
        <w:rFonts w:eastAsiaTheme="minorHAnsi" w:hint="default"/>
        <w:b/>
        <w:color w:val="000000"/>
      </w:rPr>
    </w:lvl>
    <w:lvl w:ilvl="7">
      <w:start w:val="1"/>
      <w:numFmt w:val="decimal"/>
      <w:lvlText w:val="%1.%2.%3.%4.%5.%6.%7.%8"/>
      <w:lvlJc w:val="left"/>
      <w:pPr>
        <w:ind w:left="1440" w:hanging="1440"/>
      </w:pPr>
      <w:rPr>
        <w:rFonts w:eastAsiaTheme="minorHAnsi" w:hint="default"/>
        <w:b/>
        <w:color w:val="000000"/>
      </w:rPr>
    </w:lvl>
    <w:lvl w:ilvl="8">
      <w:start w:val="1"/>
      <w:numFmt w:val="decimal"/>
      <w:lvlText w:val="%1.%2.%3.%4.%5.%6.%7.%8.%9"/>
      <w:lvlJc w:val="left"/>
      <w:pPr>
        <w:ind w:left="1800" w:hanging="1800"/>
      </w:pPr>
      <w:rPr>
        <w:rFonts w:eastAsiaTheme="minorHAnsi" w:hint="default"/>
        <w:b/>
        <w:color w:val="000000"/>
      </w:rPr>
    </w:lvl>
  </w:abstractNum>
  <w:abstractNum w:abstractNumId="6" w15:restartNumberingAfterBreak="0">
    <w:nsid w:val="6EFA4204"/>
    <w:multiLevelType w:val="multilevel"/>
    <w:tmpl w:val="CECC1058"/>
    <w:lvl w:ilvl="0">
      <w:start w:val="4"/>
      <w:numFmt w:val="decimal"/>
      <w:lvlText w:val="%1"/>
      <w:lvlJc w:val="left"/>
      <w:pPr>
        <w:ind w:left="525" w:hanging="525"/>
      </w:pPr>
      <w:rPr>
        <w:rFonts w:ascii="Arial" w:hAnsi="Arial" w:cs="Arial" w:hint="default"/>
        <w:sz w:val="24"/>
      </w:rPr>
    </w:lvl>
    <w:lvl w:ilvl="1">
      <w:start w:val="3"/>
      <w:numFmt w:val="decimal"/>
      <w:lvlText w:val="%1.%2"/>
      <w:lvlJc w:val="left"/>
      <w:pPr>
        <w:ind w:left="525" w:hanging="525"/>
      </w:pPr>
      <w:rPr>
        <w:rFonts w:ascii="Arial" w:hAnsi="Arial" w:cs="Arial" w:hint="default"/>
        <w:sz w:val="24"/>
      </w:rPr>
    </w:lvl>
    <w:lvl w:ilvl="2">
      <w:start w:val="3"/>
      <w:numFmt w:val="decimal"/>
      <w:lvlText w:val="%1.%2.%3"/>
      <w:lvlJc w:val="left"/>
      <w:pPr>
        <w:ind w:left="720" w:hanging="720"/>
      </w:pPr>
      <w:rPr>
        <w:rFonts w:ascii="Arial" w:hAnsi="Arial" w:cs="Arial" w:hint="default"/>
        <w:sz w:val="24"/>
      </w:rPr>
    </w:lvl>
    <w:lvl w:ilvl="3">
      <w:start w:val="1"/>
      <w:numFmt w:val="decimal"/>
      <w:lvlText w:val="%1.%2.%3.%4"/>
      <w:lvlJc w:val="left"/>
      <w:pPr>
        <w:ind w:left="1080" w:hanging="1080"/>
      </w:pPr>
      <w:rPr>
        <w:rFonts w:ascii="Arial" w:hAnsi="Arial" w:cs="Arial" w:hint="default"/>
        <w:sz w:val="24"/>
      </w:rPr>
    </w:lvl>
    <w:lvl w:ilvl="4">
      <w:start w:val="1"/>
      <w:numFmt w:val="decimal"/>
      <w:lvlText w:val="%1.%2.%3.%4.%5"/>
      <w:lvlJc w:val="left"/>
      <w:pPr>
        <w:ind w:left="1080" w:hanging="1080"/>
      </w:pPr>
      <w:rPr>
        <w:rFonts w:ascii="Arial" w:hAnsi="Arial" w:cs="Arial" w:hint="default"/>
        <w:sz w:val="24"/>
      </w:rPr>
    </w:lvl>
    <w:lvl w:ilvl="5">
      <w:start w:val="1"/>
      <w:numFmt w:val="decimal"/>
      <w:lvlText w:val="%1.%2.%3.%4.%5.%6"/>
      <w:lvlJc w:val="left"/>
      <w:pPr>
        <w:ind w:left="1440" w:hanging="1440"/>
      </w:pPr>
      <w:rPr>
        <w:rFonts w:ascii="Arial" w:hAnsi="Arial" w:cs="Arial" w:hint="default"/>
        <w:sz w:val="24"/>
      </w:rPr>
    </w:lvl>
    <w:lvl w:ilvl="6">
      <w:start w:val="1"/>
      <w:numFmt w:val="decimal"/>
      <w:lvlText w:val="%1.%2.%3.%4.%5.%6.%7"/>
      <w:lvlJc w:val="left"/>
      <w:pPr>
        <w:ind w:left="1440" w:hanging="1440"/>
      </w:pPr>
      <w:rPr>
        <w:rFonts w:ascii="Arial" w:hAnsi="Arial" w:cs="Arial" w:hint="default"/>
        <w:sz w:val="24"/>
      </w:rPr>
    </w:lvl>
    <w:lvl w:ilvl="7">
      <w:start w:val="1"/>
      <w:numFmt w:val="decimal"/>
      <w:lvlText w:val="%1.%2.%3.%4.%5.%6.%7.%8"/>
      <w:lvlJc w:val="left"/>
      <w:pPr>
        <w:ind w:left="1800" w:hanging="1800"/>
      </w:pPr>
      <w:rPr>
        <w:rFonts w:ascii="Arial" w:hAnsi="Arial" w:cs="Arial" w:hint="default"/>
        <w:sz w:val="24"/>
      </w:rPr>
    </w:lvl>
    <w:lvl w:ilvl="8">
      <w:start w:val="1"/>
      <w:numFmt w:val="decimal"/>
      <w:lvlText w:val="%1.%2.%3.%4.%5.%6.%7.%8.%9"/>
      <w:lvlJc w:val="left"/>
      <w:pPr>
        <w:ind w:left="2160" w:hanging="2160"/>
      </w:pPr>
      <w:rPr>
        <w:rFonts w:ascii="Arial" w:hAnsi="Arial" w:cs="Arial" w:hint="default"/>
        <w:sz w:val="24"/>
      </w:rPr>
    </w:lvl>
  </w:abstractNum>
  <w:abstractNum w:abstractNumId="7" w15:restartNumberingAfterBreak="0">
    <w:nsid w:val="7FB2320B"/>
    <w:multiLevelType w:val="multilevel"/>
    <w:tmpl w:val="0E9E496C"/>
    <w:lvl w:ilvl="0">
      <w:start w:val="4"/>
      <w:numFmt w:val="decimal"/>
      <w:lvlText w:val="%1"/>
      <w:lvlJc w:val="left"/>
      <w:pPr>
        <w:ind w:left="360" w:hanging="360"/>
      </w:pPr>
      <w:rPr>
        <w:rFonts w:eastAsiaTheme="minorHAnsi" w:hint="default"/>
        <w:b/>
        <w:color w:val="000000"/>
      </w:rPr>
    </w:lvl>
    <w:lvl w:ilvl="1">
      <w:start w:val="3"/>
      <w:numFmt w:val="decimal"/>
      <w:lvlText w:val="%1.%2"/>
      <w:lvlJc w:val="left"/>
      <w:pPr>
        <w:ind w:left="1080" w:hanging="360"/>
      </w:pPr>
      <w:rPr>
        <w:rFonts w:eastAsiaTheme="minorHAnsi" w:hint="default"/>
        <w:b/>
        <w:color w:val="000000"/>
      </w:rPr>
    </w:lvl>
    <w:lvl w:ilvl="2">
      <w:start w:val="1"/>
      <w:numFmt w:val="decimal"/>
      <w:lvlText w:val="%1.%2.%3"/>
      <w:lvlJc w:val="left"/>
      <w:pPr>
        <w:ind w:left="2160" w:hanging="720"/>
      </w:pPr>
      <w:rPr>
        <w:rFonts w:eastAsiaTheme="minorHAnsi" w:hint="default"/>
        <w:b/>
        <w:color w:val="000000"/>
      </w:rPr>
    </w:lvl>
    <w:lvl w:ilvl="3">
      <w:start w:val="1"/>
      <w:numFmt w:val="decimal"/>
      <w:lvlText w:val="%1.%2.%3.%4"/>
      <w:lvlJc w:val="left"/>
      <w:pPr>
        <w:ind w:left="2880" w:hanging="720"/>
      </w:pPr>
      <w:rPr>
        <w:rFonts w:eastAsiaTheme="minorHAnsi" w:hint="default"/>
        <w:b/>
        <w:color w:val="000000"/>
      </w:rPr>
    </w:lvl>
    <w:lvl w:ilvl="4">
      <w:start w:val="1"/>
      <w:numFmt w:val="decimal"/>
      <w:lvlText w:val="%1.%2.%3.%4.%5"/>
      <w:lvlJc w:val="left"/>
      <w:pPr>
        <w:ind w:left="3960" w:hanging="1080"/>
      </w:pPr>
      <w:rPr>
        <w:rFonts w:eastAsiaTheme="minorHAnsi" w:hint="default"/>
        <w:b/>
        <w:color w:val="000000"/>
      </w:rPr>
    </w:lvl>
    <w:lvl w:ilvl="5">
      <w:start w:val="1"/>
      <w:numFmt w:val="decimal"/>
      <w:lvlText w:val="%1.%2.%3.%4.%5.%6"/>
      <w:lvlJc w:val="left"/>
      <w:pPr>
        <w:ind w:left="4680" w:hanging="1080"/>
      </w:pPr>
      <w:rPr>
        <w:rFonts w:eastAsiaTheme="minorHAnsi" w:hint="default"/>
        <w:b/>
        <w:color w:val="000000"/>
      </w:rPr>
    </w:lvl>
    <w:lvl w:ilvl="6">
      <w:start w:val="1"/>
      <w:numFmt w:val="decimal"/>
      <w:lvlText w:val="%1.%2.%3.%4.%5.%6.%7"/>
      <w:lvlJc w:val="left"/>
      <w:pPr>
        <w:ind w:left="5760" w:hanging="1440"/>
      </w:pPr>
      <w:rPr>
        <w:rFonts w:eastAsiaTheme="minorHAnsi" w:hint="default"/>
        <w:b/>
        <w:color w:val="000000"/>
      </w:rPr>
    </w:lvl>
    <w:lvl w:ilvl="7">
      <w:start w:val="1"/>
      <w:numFmt w:val="decimal"/>
      <w:lvlText w:val="%1.%2.%3.%4.%5.%6.%7.%8"/>
      <w:lvlJc w:val="left"/>
      <w:pPr>
        <w:ind w:left="6480" w:hanging="1440"/>
      </w:pPr>
      <w:rPr>
        <w:rFonts w:eastAsiaTheme="minorHAnsi" w:hint="default"/>
        <w:b/>
        <w:color w:val="000000"/>
      </w:rPr>
    </w:lvl>
    <w:lvl w:ilvl="8">
      <w:start w:val="1"/>
      <w:numFmt w:val="decimal"/>
      <w:lvlText w:val="%1.%2.%3.%4.%5.%6.%7.%8.%9"/>
      <w:lvlJc w:val="left"/>
      <w:pPr>
        <w:ind w:left="7560" w:hanging="1800"/>
      </w:pPr>
      <w:rPr>
        <w:rFonts w:eastAsiaTheme="minorHAnsi" w:hint="default"/>
        <w:b/>
        <w:color w:val="000000"/>
      </w:rPr>
    </w:lvl>
  </w:abstractNum>
  <w:num w:numId="1" w16cid:durableId="758452663">
    <w:abstractNumId w:val="4"/>
  </w:num>
  <w:num w:numId="2" w16cid:durableId="2048601942">
    <w:abstractNumId w:val="2"/>
  </w:num>
  <w:num w:numId="3" w16cid:durableId="4556818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223329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34082709">
    <w:abstractNumId w:val="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47946778">
    <w:abstractNumId w:val="6"/>
  </w:num>
  <w:num w:numId="7" w16cid:durableId="293754786">
    <w:abstractNumId w:val="7"/>
  </w:num>
  <w:num w:numId="8" w16cid:durableId="1268736740">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D8B"/>
    <w:rsid w:val="00000BB0"/>
    <w:rsid w:val="000027BB"/>
    <w:rsid w:val="000028CD"/>
    <w:rsid w:val="00004902"/>
    <w:rsid w:val="00005545"/>
    <w:rsid w:val="0000628F"/>
    <w:rsid w:val="00006CD5"/>
    <w:rsid w:val="00007F22"/>
    <w:rsid w:val="00007F92"/>
    <w:rsid w:val="000102F6"/>
    <w:rsid w:val="000108C6"/>
    <w:rsid w:val="000114B4"/>
    <w:rsid w:val="0001169D"/>
    <w:rsid w:val="000118AA"/>
    <w:rsid w:val="00012843"/>
    <w:rsid w:val="00012BA1"/>
    <w:rsid w:val="00013B62"/>
    <w:rsid w:val="00013FE3"/>
    <w:rsid w:val="00015216"/>
    <w:rsid w:val="00015644"/>
    <w:rsid w:val="000156F2"/>
    <w:rsid w:val="00015CFD"/>
    <w:rsid w:val="00015DB8"/>
    <w:rsid w:val="00017FBB"/>
    <w:rsid w:val="00021E66"/>
    <w:rsid w:val="00022DE8"/>
    <w:rsid w:val="00023796"/>
    <w:rsid w:val="0002716F"/>
    <w:rsid w:val="00030278"/>
    <w:rsid w:val="00034E3E"/>
    <w:rsid w:val="00035217"/>
    <w:rsid w:val="00035EB3"/>
    <w:rsid w:val="00036B1B"/>
    <w:rsid w:val="00041410"/>
    <w:rsid w:val="000421D7"/>
    <w:rsid w:val="000426DC"/>
    <w:rsid w:val="0004390D"/>
    <w:rsid w:val="00043BA4"/>
    <w:rsid w:val="00044920"/>
    <w:rsid w:val="0004519D"/>
    <w:rsid w:val="000455E9"/>
    <w:rsid w:val="00047B3F"/>
    <w:rsid w:val="00047B77"/>
    <w:rsid w:val="0005089B"/>
    <w:rsid w:val="00050EE4"/>
    <w:rsid w:val="000513A7"/>
    <w:rsid w:val="0005158F"/>
    <w:rsid w:val="00051FF4"/>
    <w:rsid w:val="000527A2"/>
    <w:rsid w:val="000552E7"/>
    <w:rsid w:val="00060AE4"/>
    <w:rsid w:val="00061045"/>
    <w:rsid w:val="000613F2"/>
    <w:rsid w:val="00063CFB"/>
    <w:rsid w:val="000650BC"/>
    <w:rsid w:val="00065CD6"/>
    <w:rsid w:val="00065CDA"/>
    <w:rsid w:val="000671BC"/>
    <w:rsid w:val="000672BC"/>
    <w:rsid w:val="0007038D"/>
    <w:rsid w:val="000704CC"/>
    <w:rsid w:val="00070FF3"/>
    <w:rsid w:val="0007211F"/>
    <w:rsid w:val="000740D4"/>
    <w:rsid w:val="000742CD"/>
    <w:rsid w:val="0007585F"/>
    <w:rsid w:val="00077E3D"/>
    <w:rsid w:val="00080EDE"/>
    <w:rsid w:val="00081535"/>
    <w:rsid w:val="00083419"/>
    <w:rsid w:val="000839AF"/>
    <w:rsid w:val="0008620F"/>
    <w:rsid w:val="0008669D"/>
    <w:rsid w:val="00087839"/>
    <w:rsid w:val="00090075"/>
    <w:rsid w:val="000915E3"/>
    <w:rsid w:val="0009179A"/>
    <w:rsid w:val="0009182E"/>
    <w:rsid w:val="00093EE6"/>
    <w:rsid w:val="00094280"/>
    <w:rsid w:val="000943E6"/>
    <w:rsid w:val="0009674E"/>
    <w:rsid w:val="00096ECD"/>
    <w:rsid w:val="000A019E"/>
    <w:rsid w:val="000A033C"/>
    <w:rsid w:val="000A0E90"/>
    <w:rsid w:val="000A148F"/>
    <w:rsid w:val="000A1EB9"/>
    <w:rsid w:val="000A2A9C"/>
    <w:rsid w:val="000A4014"/>
    <w:rsid w:val="000A6EA6"/>
    <w:rsid w:val="000A73FE"/>
    <w:rsid w:val="000B049B"/>
    <w:rsid w:val="000B1B05"/>
    <w:rsid w:val="000B35E9"/>
    <w:rsid w:val="000B379E"/>
    <w:rsid w:val="000B417E"/>
    <w:rsid w:val="000B7665"/>
    <w:rsid w:val="000C00A8"/>
    <w:rsid w:val="000C052F"/>
    <w:rsid w:val="000C2E42"/>
    <w:rsid w:val="000C56EB"/>
    <w:rsid w:val="000C5DF9"/>
    <w:rsid w:val="000C7785"/>
    <w:rsid w:val="000C7CF4"/>
    <w:rsid w:val="000D030E"/>
    <w:rsid w:val="000D1D53"/>
    <w:rsid w:val="000D3658"/>
    <w:rsid w:val="000D4A28"/>
    <w:rsid w:val="000D71E4"/>
    <w:rsid w:val="000D72CF"/>
    <w:rsid w:val="000E1CCE"/>
    <w:rsid w:val="000E2181"/>
    <w:rsid w:val="000E2E95"/>
    <w:rsid w:val="000E439F"/>
    <w:rsid w:val="000E49DE"/>
    <w:rsid w:val="000E4DD4"/>
    <w:rsid w:val="000E6421"/>
    <w:rsid w:val="000E6448"/>
    <w:rsid w:val="000E7DDE"/>
    <w:rsid w:val="000F1F58"/>
    <w:rsid w:val="000F26EC"/>
    <w:rsid w:val="000F4818"/>
    <w:rsid w:val="000F52E8"/>
    <w:rsid w:val="000F5568"/>
    <w:rsid w:val="000F58DF"/>
    <w:rsid w:val="000F5A67"/>
    <w:rsid w:val="000F695E"/>
    <w:rsid w:val="000F706C"/>
    <w:rsid w:val="000F7CDC"/>
    <w:rsid w:val="00101800"/>
    <w:rsid w:val="00102180"/>
    <w:rsid w:val="0010340E"/>
    <w:rsid w:val="0010348F"/>
    <w:rsid w:val="00103A7C"/>
    <w:rsid w:val="00105FF4"/>
    <w:rsid w:val="0010610E"/>
    <w:rsid w:val="001065B2"/>
    <w:rsid w:val="00110699"/>
    <w:rsid w:val="001138AB"/>
    <w:rsid w:val="00113D14"/>
    <w:rsid w:val="00115928"/>
    <w:rsid w:val="0012097F"/>
    <w:rsid w:val="001216AE"/>
    <w:rsid w:val="00122B02"/>
    <w:rsid w:val="00123875"/>
    <w:rsid w:val="001240C1"/>
    <w:rsid w:val="00124353"/>
    <w:rsid w:val="00124424"/>
    <w:rsid w:val="0012531E"/>
    <w:rsid w:val="001255A3"/>
    <w:rsid w:val="00125B1F"/>
    <w:rsid w:val="00125C6E"/>
    <w:rsid w:val="00127FBA"/>
    <w:rsid w:val="00127FD2"/>
    <w:rsid w:val="001319E5"/>
    <w:rsid w:val="00131E5A"/>
    <w:rsid w:val="00133D5C"/>
    <w:rsid w:val="001349E1"/>
    <w:rsid w:val="00135571"/>
    <w:rsid w:val="00135588"/>
    <w:rsid w:val="00136AD3"/>
    <w:rsid w:val="00136ADF"/>
    <w:rsid w:val="00137787"/>
    <w:rsid w:val="001377DB"/>
    <w:rsid w:val="00140C5D"/>
    <w:rsid w:val="00140F2F"/>
    <w:rsid w:val="001421E1"/>
    <w:rsid w:val="001422B9"/>
    <w:rsid w:val="0014320A"/>
    <w:rsid w:val="0014384D"/>
    <w:rsid w:val="001446AC"/>
    <w:rsid w:val="001447E2"/>
    <w:rsid w:val="001452EC"/>
    <w:rsid w:val="00146F06"/>
    <w:rsid w:val="00153F71"/>
    <w:rsid w:val="00154864"/>
    <w:rsid w:val="00155E39"/>
    <w:rsid w:val="00156FD2"/>
    <w:rsid w:val="00157ED8"/>
    <w:rsid w:val="00160E62"/>
    <w:rsid w:val="00161885"/>
    <w:rsid w:val="0016309F"/>
    <w:rsid w:val="00165078"/>
    <w:rsid w:val="00167147"/>
    <w:rsid w:val="00167628"/>
    <w:rsid w:val="001705DF"/>
    <w:rsid w:val="001719FB"/>
    <w:rsid w:val="00172654"/>
    <w:rsid w:val="00172971"/>
    <w:rsid w:val="00180123"/>
    <w:rsid w:val="001815AC"/>
    <w:rsid w:val="0018177F"/>
    <w:rsid w:val="00182CF8"/>
    <w:rsid w:val="00183219"/>
    <w:rsid w:val="001845FB"/>
    <w:rsid w:val="00185E20"/>
    <w:rsid w:val="00186EA2"/>
    <w:rsid w:val="00187EBD"/>
    <w:rsid w:val="001903CC"/>
    <w:rsid w:val="00190B24"/>
    <w:rsid w:val="0019120C"/>
    <w:rsid w:val="00191F86"/>
    <w:rsid w:val="00194641"/>
    <w:rsid w:val="00196CBF"/>
    <w:rsid w:val="00196CC2"/>
    <w:rsid w:val="001A0326"/>
    <w:rsid w:val="001A043F"/>
    <w:rsid w:val="001A072B"/>
    <w:rsid w:val="001A1CC5"/>
    <w:rsid w:val="001A371D"/>
    <w:rsid w:val="001A3C1C"/>
    <w:rsid w:val="001A55ED"/>
    <w:rsid w:val="001A7DE5"/>
    <w:rsid w:val="001B1FE7"/>
    <w:rsid w:val="001B3EF3"/>
    <w:rsid w:val="001B42DE"/>
    <w:rsid w:val="001B7536"/>
    <w:rsid w:val="001B76C6"/>
    <w:rsid w:val="001B7EA7"/>
    <w:rsid w:val="001C08EF"/>
    <w:rsid w:val="001C1083"/>
    <w:rsid w:val="001C1385"/>
    <w:rsid w:val="001C2B3F"/>
    <w:rsid w:val="001C2F2C"/>
    <w:rsid w:val="001D0922"/>
    <w:rsid w:val="001D1414"/>
    <w:rsid w:val="001D174D"/>
    <w:rsid w:val="001D3BA1"/>
    <w:rsid w:val="001D3F97"/>
    <w:rsid w:val="001D41AB"/>
    <w:rsid w:val="001D5622"/>
    <w:rsid w:val="001D5DC9"/>
    <w:rsid w:val="001E0D0B"/>
    <w:rsid w:val="001E2327"/>
    <w:rsid w:val="001E6BC5"/>
    <w:rsid w:val="001E6DE8"/>
    <w:rsid w:val="001F056F"/>
    <w:rsid w:val="001F75DE"/>
    <w:rsid w:val="001F7A76"/>
    <w:rsid w:val="001F7DFE"/>
    <w:rsid w:val="00200AD0"/>
    <w:rsid w:val="00201396"/>
    <w:rsid w:val="0020188F"/>
    <w:rsid w:val="00202F9E"/>
    <w:rsid w:val="0020316D"/>
    <w:rsid w:val="00203C82"/>
    <w:rsid w:val="00204A77"/>
    <w:rsid w:val="002051A0"/>
    <w:rsid w:val="00207204"/>
    <w:rsid w:val="00207318"/>
    <w:rsid w:val="00210ED0"/>
    <w:rsid w:val="00212EFA"/>
    <w:rsid w:val="00214CFA"/>
    <w:rsid w:val="002156A1"/>
    <w:rsid w:val="00215BDC"/>
    <w:rsid w:val="002162B5"/>
    <w:rsid w:val="00216D2A"/>
    <w:rsid w:val="002173E7"/>
    <w:rsid w:val="00220118"/>
    <w:rsid w:val="00220227"/>
    <w:rsid w:val="00222767"/>
    <w:rsid w:val="00222865"/>
    <w:rsid w:val="00224DE7"/>
    <w:rsid w:val="00224FAE"/>
    <w:rsid w:val="002252FC"/>
    <w:rsid w:val="00240F14"/>
    <w:rsid w:val="00241F94"/>
    <w:rsid w:val="00243C3A"/>
    <w:rsid w:val="0024422E"/>
    <w:rsid w:val="002444F1"/>
    <w:rsid w:val="00250F6F"/>
    <w:rsid w:val="002513F5"/>
    <w:rsid w:val="002514EA"/>
    <w:rsid w:val="00251DF0"/>
    <w:rsid w:val="00253CC2"/>
    <w:rsid w:val="00253DAB"/>
    <w:rsid w:val="0025671B"/>
    <w:rsid w:val="002621A3"/>
    <w:rsid w:val="002640E1"/>
    <w:rsid w:val="002646DE"/>
    <w:rsid w:val="00265AA1"/>
    <w:rsid w:val="00265B47"/>
    <w:rsid w:val="002664BB"/>
    <w:rsid w:val="002668EF"/>
    <w:rsid w:val="00267B20"/>
    <w:rsid w:val="00272D44"/>
    <w:rsid w:val="00274FE5"/>
    <w:rsid w:val="00280C3A"/>
    <w:rsid w:val="00281430"/>
    <w:rsid w:val="002838EA"/>
    <w:rsid w:val="002839A9"/>
    <w:rsid w:val="00284461"/>
    <w:rsid w:val="00285821"/>
    <w:rsid w:val="00287531"/>
    <w:rsid w:val="00287B2B"/>
    <w:rsid w:val="00291588"/>
    <w:rsid w:val="002923EA"/>
    <w:rsid w:val="00293047"/>
    <w:rsid w:val="0029364E"/>
    <w:rsid w:val="0029450C"/>
    <w:rsid w:val="002946B0"/>
    <w:rsid w:val="002954A9"/>
    <w:rsid w:val="00295916"/>
    <w:rsid w:val="00296868"/>
    <w:rsid w:val="00296A53"/>
    <w:rsid w:val="00296B75"/>
    <w:rsid w:val="00297598"/>
    <w:rsid w:val="00297C80"/>
    <w:rsid w:val="00297F4B"/>
    <w:rsid w:val="002A054D"/>
    <w:rsid w:val="002A1BED"/>
    <w:rsid w:val="002A2C19"/>
    <w:rsid w:val="002A2F75"/>
    <w:rsid w:val="002A3034"/>
    <w:rsid w:val="002A34FF"/>
    <w:rsid w:val="002A3A1C"/>
    <w:rsid w:val="002A3C86"/>
    <w:rsid w:val="002A6B7C"/>
    <w:rsid w:val="002A72E9"/>
    <w:rsid w:val="002B1C4F"/>
    <w:rsid w:val="002B37A4"/>
    <w:rsid w:val="002B397F"/>
    <w:rsid w:val="002B4319"/>
    <w:rsid w:val="002B5A45"/>
    <w:rsid w:val="002B5F19"/>
    <w:rsid w:val="002B6490"/>
    <w:rsid w:val="002B6E34"/>
    <w:rsid w:val="002C0012"/>
    <w:rsid w:val="002C0885"/>
    <w:rsid w:val="002C1381"/>
    <w:rsid w:val="002C2B50"/>
    <w:rsid w:val="002C2C7B"/>
    <w:rsid w:val="002C2D3C"/>
    <w:rsid w:val="002C3BFF"/>
    <w:rsid w:val="002C3FB4"/>
    <w:rsid w:val="002C42D9"/>
    <w:rsid w:val="002C4659"/>
    <w:rsid w:val="002C47F6"/>
    <w:rsid w:val="002C4C95"/>
    <w:rsid w:val="002C5550"/>
    <w:rsid w:val="002C61AB"/>
    <w:rsid w:val="002C68DB"/>
    <w:rsid w:val="002C7357"/>
    <w:rsid w:val="002D1AD7"/>
    <w:rsid w:val="002D28C6"/>
    <w:rsid w:val="002D30CA"/>
    <w:rsid w:val="002D5586"/>
    <w:rsid w:val="002D57DC"/>
    <w:rsid w:val="002D605A"/>
    <w:rsid w:val="002D7DEB"/>
    <w:rsid w:val="002E05BC"/>
    <w:rsid w:val="002E099F"/>
    <w:rsid w:val="002E18B1"/>
    <w:rsid w:val="002E26A1"/>
    <w:rsid w:val="002E3042"/>
    <w:rsid w:val="002E30C6"/>
    <w:rsid w:val="002E39EE"/>
    <w:rsid w:val="002E3C16"/>
    <w:rsid w:val="002E3FDE"/>
    <w:rsid w:val="002E6493"/>
    <w:rsid w:val="002E7254"/>
    <w:rsid w:val="002F0CEB"/>
    <w:rsid w:val="002F17AD"/>
    <w:rsid w:val="002F2E5B"/>
    <w:rsid w:val="002F451E"/>
    <w:rsid w:val="002F46C5"/>
    <w:rsid w:val="00302AB8"/>
    <w:rsid w:val="00302BBA"/>
    <w:rsid w:val="003032E2"/>
    <w:rsid w:val="003033CA"/>
    <w:rsid w:val="00303CBB"/>
    <w:rsid w:val="00305734"/>
    <w:rsid w:val="00305AA0"/>
    <w:rsid w:val="00305C8D"/>
    <w:rsid w:val="00306DF0"/>
    <w:rsid w:val="00307CF8"/>
    <w:rsid w:val="0031048F"/>
    <w:rsid w:val="00311DDA"/>
    <w:rsid w:val="0031230D"/>
    <w:rsid w:val="00313558"/>
    <w:rsid w:val="00314E14"/>
    <w:rsid w:val="003169CB"/>
    <w:rsid w:val="003178BE"/>
    <w:rsid w:val="00317A9E"/>
    <w:rsid w:val="00317FEE"/>
    <w:rsid w:val="003206FE"/>
    <w:rsid w:val="003208E9"/>
    <w:rsid w:val="003223E0"/>
    <w:rsid w:val="003224E1"/>
    <w:rsid w:val="00322F46"/>
    <w:rsid w:val="00324383"/>
    <w:rsid w:val="00324DA3"/>
    <w:rsid w:val="00325125"/>
    <w:rsid w:val="00326164"/>
    <w:rsid w:val="003276BA"/>
    <w:rsid w:val="00330F07"/>
    <w:rsid w:val="00330FF5"/>
    <w:rsid w:val="003331EA"/>
    <w:rsid w:val="003335FE"/>
    <w:rsid w:val="00333C04"/>
    <w:rsid w:val="0033455B"/>
    <w:rsid w:val="00336A18"/>
    <w:rsid w:val="003372E2"/>
    <w:rsid w:val="00340963"/>
    <w:rsid w:val="00341365"/>
    <w:rsid w:val="00342389"/>
    <w:rsid w:val="003442C5"/>
    <w:rsid w:val="00344503"/>
    <w:rsid w:val="00347E33"/>
    <w:rsid w:val="00352B07"/>
    <w:rsid w:val="003530FF"/>
    <w:rsid w:val="0035419B"/>
    <w:rsid w:val="00355A06"/>
    <w:rsid w:val="00360152"/>
    <w:rsid w:val="003607F6"/>
    <w:rsid w:val="0036245C"/>
    <w:rsid w:val="00363D48"/>
    <w:rsid w:val="0036425B"/>
    <w:rsid w:val="0036483D"/>
    <w:rsid w:val="00365100"/>
    <w:rsid w:val="00366682"/>
    <w:rsid w:val="00367C1F"/>
    <w:rsid w:val="00370A5C"/>
    <w:rsid w:val="00372209"/>
    <w:rsid w:val="00374963"/>
    <w:rsid w:val="00374CE9"/>
    <w:rsid w:val="00374F1A"/>
    <w:rsid w:val="00375588"/>
    <w:rsid w:val="00375AF9"/>
    <w:rsid w:val="00375D82"/>
    <w:rsid w:val="003762D1"/>
    <w:rsid w:val="0037743F"/>
    <w:rsid w:val="003801DC"/>
    <w:rsid w:val="00384761"/>
    <w:rsid w:val="00384838"/>
    <w:rsid w:val="00385FFB"/>
    <w:rsid w:val="00387276"/>
    <w:rsid w:val="00387D79"/>
    <w:rsid w:val="00390435"/>
    <w:rsid w:val="0039057D"/>
    <w:rsid w:val="00390B41"/>
    <w:rsid w:val="00391679"/>
    <w:rsid w:val="003932DB"/>
    <w:rsid w:val="0039553B"/>
    <w:rsid w:val="003977C4"/>
    <w:rsid w:val="003A01AD"/>
    <w:rsid w:val="003A0A9C"/>
    <w:rsid w:val="003A1ACA"/>
    <w:rsid w:val="003A303D"/>
    <w:rsid w:val="003A4440"/>
    <w:rsid w:val="003A4769"/>
    <w:rsid w:val="003A4856"/>
    <w:rsid w:val="003A6CE8"/>
    <w:rsid w:val="003A7518"/>
    <w:rsid w:val="003B1C21"/>
    <w:rsid w:val="003B2337"/>
    <w:rsid w:val="003B2BD7"/>
    <w:rsid w:val="003B38AE"/>
    <w:rsid w:val="003B4443"/>
    <w:rsid w:val="003C00D6"/>
    <w:rsid w:val="003C09F6"/>
    <w:rsid w:val="003C2C5F"/>
    <w:rsid w:val="003C33A0"/>
    <w:rsid w:val="003C5D8E"/>
    <w:rsid w:val="003C6A62"/>
    <w:rsid w:val="003C6CC2"/>
    <w:rsid w:val="003C74E6"/>
    <w:rsid w:val="003C76EC"/>
    <w:rsid w:val="003D176F"/>
    <w:rsid w:val="003D2A5E"/>
    <w:rsid w:val="003D3442"/>
    <w:rsid w:val="003D5152"/>
    <w:rsid w:val="003E05C1"/>
    <w:rsid w:val="003E3597"/>
    <w:rsid w:val="003E365D"/>
    <w:rsid w:val="003E3D77"/>
    <w:rsid w:val="003E48B5"/>
    <w:rsid w:val="003E5D26"/>
    <w:rsid w:val="003E75A2"/>
    <w:rsid w:val="003F0436"/>
    <w:rsid w:val="003F051E"/>
    <w:rsid w:val="003F1632"/>
    <w:rsid w:val="003F23A7"/>
    <w:rsid w:val="003F26E1"/>
    <w:rsid w:val="003F2F21"/>
    <w:rsid w:val="003F433B"/>
    <w:rsid w:val="003F5F06"/>
    <w:rsid w:val="003F6C66"/>
    <w:rsid w:val="003F6CFA"/>
    <w:rsid w:val="003F6DFB"/>
    <w:rsid w:val="003F788E"/>
    <w:rsid w:val="003F7E78"/>
    <w:rsid w:val="00400498"/>
    <w:rsid w:val="00401381"/>
    <w:rsid w:val="00401524"/>
    <w:rsid w:val="00401FE0"/>
    <w:rsid w:val="00402303"/>
    <w:rsid w:val="004030ED"/>
    <w:rsid w:val="00403D97"/>
    <w:rsid w:val="00404F8C"/>
    <w:rsid w:val="00405D98"/>
    <w:rsid w:val="004079A8"/>
    <w:rsid w:val="00407B47"/>
    <w:rsid w:val="004127DB"/>
    <w:rsid w:val="00413D6F"/>
    <w:rsid w:val="00415502"/>
    <w:rsid w:val="00417371"/>
    <w:rsid w:val="004174DC"/>
    <w:rsid w:val="004176CA"/>
    <w:rsid w:val="00421D4F"/>
    <w:rsid w:val="00423678"/>
    <w:rsid w:val="004253DE"/>
    <w:rsid w:val="00427333"/>
    <w:rsid w:val="00430B6A"/>
    <w:rsid w:val="004336D6"/>
    <w:rsid w:val="00434A42"/>
    <w:rsid w:val="00435E98"/>
    <w:rsid w:val="00437A40"/>
    <w:rsid w:val="0044003F"/>
    <w:rsid w:val="004403B4"/>
    <w:rsid w:val="0044074F"/>
    <w:rsid w:val="004407B9"/>
    <w:rsid w:val="004407ED"/>
    <w:rsid w:val="004409AE"/>
    <w:rsid w:val="00441D76"/>
    <w:rsid w:val="00441FE5"/>
    <w:rsid w:val="0044324A"/>
    <w:rsid w:val="004444D4"/>
    <w:rsid w:val="00444640"/>
    <w:rsid w:val="004449F4"/>
    <w:rsid w:val="00446330"/>
    <w:rsid w:val="004474EB"/>
    <w:rsid w:val="00450902"/>
    <w:rsid w:val="00452EA6"/>
    <w:rsid w:val="004535FC"/>
    <w:rsid w:val="00454003"/>
    <w:rsid w:val="00454150"/>
    <w:rsid w:val="00456435"/>
    <w:rsid w:val="0045666B"/>
    <w:rsid w:val="0046189C"/>
    <w:rsid w:val="00461A27"/>
    <w:rsid w:val="004627D9"/>
    <w:rsid w:val="004638C8"/>
    <w:rsid w:val="00464CDA"/>
    <w:rsid w:val="0046539F"/>
    <w:rsid w:val="00466ACC"/>
    <w:rsid w:val="0046749B"/>
    <w:rsid w:val="00470E4A"/>
    <w:rsid w:val="00471660"/>
    <w:rsid w:val="004718F4"/>
    <w:rsid w:val="00471B75"/>
    <w:rsid w:val="004747EC"/>
    <w:rsid w:val="00475AFE"/>
    <w:rsid w:val="0047707E"/>
    <w:rsid w:val="0047720D"/>
    <w:rsid w:val="00477DBC"/>
    <w:rsid w:val="004804BD"/>
    <w:rsid w:val="00481DA2"/>
    <w:rsid w:val="004826FD"/>
    <w:rsid w:val="00482DEF"/>
    <w:rsid w:val="00483C8B"/>
    <w:rsid w:val="0048474B"/>
    <w:rsid w:val="00486324"/>
    <w:rsid w:val="00491F44"/>
    <w:rsid w:val="0049765D"/>
    <w:rsid w:val="004A0284"/>
    <w:rsid w:val="004A14D6"/>
    <w:rsid w:val="004A25B8"/>
    <w:rsid w:val="004A4BDB"/>
    <w:rsid w:val="004A6FC8"/>
    <w:rsid w:val="004B0930"/>
    <w:rsid w:val="004B1C23"/>
    <w:rsid w:val="004B2529"/>
    <w:rsid w:val="004B3A26"/>
    <w:rsid w:val="004B3B85"/>
    <w:rsid w:val="004B525D"/>
    <w:rsid w:val="004B7B64"/>
    <w:rsid w:val="004B7D23"/>
    <w:rsid w:val="004C0403"/>
    <w:rsid w:val="004C2A85"/>
    <w:rsid w:val="004C48CE"/>
    <w:rsid w:val="004C5327"/>
    <w:rsid w:val="004C58EE"/>
    <w:rsid w:val="004C5CF7"/>
    <w:rsid w:val="004D2DFB"/>
    <w:rsid w:val="004D42B6"/>
    <w:rsid w:val="004D454E"/>
    <w:rsid w:val="004D5178"/>
    <w:rsid w:val="004D6DE9"/>
    <w:rsid w:val="004D71AC"/>
    <w:rsid w:val="004D7768"/>
    <w:rsid w:val="004D7860"/>
    <w:rsid w:val="004D78A0"/>
    <w:rsid w:val="004D7F54"/>
    <w:rsid w:val="004E0DB7"/>
    <w:rsid w:val="004E1A4A"/>
    <w:rsid w:val="004E1C85"/>
    <w:rsid w:val="004E2134"/>
    <w:rsid w:val="004E3C80"/>
    <w:rsid w:val="004E4376"/>
    <w:rsid w:val="004E466C"/>
    <w:rsid w:val="004E4C33"/>
    <w:rsid w:val="004E6082"/>
    <w:rsid w:val="004E79C5"/>
    <w:rsid w:val="004F03F0"/>
    <w:rsid w:val="004F129C"/>
    <w:rsid w:val="004F2BFD"/>
    <w:rsid w:val="004F3885"/>
    <w:rsid w:val="004F55A0"/>
    <w:rsid w:val="004F6C44"/>
    <w:rsid w:val="004F77E8"/>
    <w:rsid w:val="004F79E0"/>
    <w:rsid w:val="00500212"/>
    <w:rsid w:val="005006A1"/>
    <w:rsid w:val="00500B2B"/>
    <w:rsid w:val="00500FF7"/>
    <w:rsid w:val="00501455"/>
    <w:rsid w:val="005016D7"/>
    <w:rsid w:val="00501EAB"/>
    <w:rsid w:val="00502426"/>
    <w:rsid w:val="00502EBF"/>
    <w:rsid w:val="00502F86"/>
    <w:rsid w:val="0050302B"/>
    <w:rsid w:val="0050528B"/>
    <w:rsid w:val="00506621"/>
    <w:rsid w:val="0051084C"/>
    <w:rsid w:val="00512F8C"/>
    <w:rsid w:val="005141F8"/>
    <w:rsid w:val="00514869"/>
    <w:rsid w:val="0051585F"/>
    <w:rsid w:val="00515D83"/>
    <w:rsid w:val="00517D61"/>
    <w:rsid w:val="00520C83"/>
    <w:rsid w:val="005223AC"/>
    <w:rsid w:val="0052314C"/>
    <w:rsid w:val="00523356"/>
    <w:rsid w:val="005234CB"/>
    <w:rsid w:val="00525D37"/>
    <w:rsid w:val="005277DB"/>
    <w:rsid w:val="00527CFC"/>
    <w:rsid w:val="00527FAB"/>
    <w:rsid w:val="005303D2"/>
    <w:rsid w:val="00531DD5"/>
    <w:rsid w:val="00532B61"/>
    <w:rsid w:val="00533539"/>
    <w:rsid w:val="0053424D"/>
    <w:rsid w:val="0053452F"/>
    <w:rsid w:val="00534996"/>
    <w:rsid w:val="005356CB"/>
    <w:rsid w:val="00536314"/>
    <w:rsid w:val="005378C3"/>
    <w:rsid w:val="00537CF0"/>
    <w:rsid w:val="005402DA"/>
    <w:rsid w:val="00540627"/>
    <w:rsid w:val="0054199B"/>
    <w:rsid w:val="00541E19"/>
    <w:rsid w:val="005428F7"/>
    <w:rsid w:val="00543C93"/>
    <w:rsid w:val="00547043"/>
    <w:rsid w:val="0054723A"/>
    <w:rsid w:val="00547CBF"/>
    <w:rsid w:val="005508BA"/>
    <w:rsid w:val="00550FA5"/>
    <w:rsid w:val="005511ED"/>
    <w:rsid w:val="0055172E"/>
    <w:rsid w:val="00551C7E"/>
    <w:rsid w:val="00551CCF"/>
    <w:rsid w:val="00552204"/>
    <w:rsid w:val="005524EE"/>
    <w:rsid w:val="00552655"/>
    <w:rsid w:val="00554D3E"/>
    <w:rsid w:val="0055546D"/>
    <w:rsid w:val="005557FC"/>
    <w:rsid w:val="00555EA0"/>
    <w:rsid w:val="00556673"/>
    <w:rsid w:val="00556A71"/>
    <w:rsid w:val="00557A51"/>
    <w:rsid w:val="00557E8E"/>
    <w:rsid w:val="00560BAC"/>
    <w:rsid w:val="00562803"/>
    <w:rsid w:val="005628EB"/>
    <w:rsid w:val="00562DBA"/>
    <w:rsid w:val="005642F5"/>
    <w:rsid w:val="005643A9"/>
    <w:rsid w:val="005660A3"/>
    <w:rsid w:val="00573D3C"/>
    <w:rsid w:val="00574C67"/>
    <w:rsid w:val="00575632"/>
    <w:rsid w:val="00575E9A"/>
    <w:rsid w:val="00580015"/>
    <w:rsid w:val="00580B4E"/>
    <w:rsid w:val="00581404"/>
    <w:rsid w:val="005816FE"/>
    <w:rsid w:val="0058226E"/>
    <w:rsid w:val="00582A78"/>
    <w:rsid w:val="00582F63"/>
    <w:rsid w:val="00583A68"/>
    <w:rsid w:val="00584412"/>
    <w:rsid w:val="005849F4"/>
    <w:rsid w:val="00586D29"/>
    <w:rsid w:val="00586E02"/>
    <w:rsid w:val="00587EC6"/>
    <w:rsid w:val="005904BA"/>
    <w:rsid w:val="00592178"/>
    <w:rsid w:val="00592354"/>
    <w:rsid w:val="00592949"/>
    <w:rsid w:val="00592A18"/>
    <w:rsid w:val="005946BF"/>
    <w:rsid w:val="00597AFE"/>
    <w:rsid w:val="005A7658"/>
    <w:rsid w:val="005A765C"/>
    <w:rsid w:val="005A7A31"/>
    <w:rsid w:val="005B0B3B"/>
    <w:rsid w:val="005B0D2F"/>
    <w:rsid w:val="005B125B"/>
    <w:rsid w:val="005B1F15"/>
    <w:rsid w:val="005B2E7D"/>
    <w:rsid w:val="005B2FA8"/>
    <w:rsid w:val="005B616D"/>
    <w:rsid w:val="005B6418"/>
    <w:rsid w:val="005C0252"/>
    <w:rsid w:val="005C0FAF"/>
    <w:rsid w:val="005C18C3"/>
    <w:rsid w:val="005C2C40"/>
    <w:rsid w:val="005C356D"/>
    <w:rsid w:val="005C575C"/>
    <w:rsid w:val="005C6072"/>
    <w:rsid w:val="005C70B3"/>
    <w:rsid w:val="005C70D8"/>
    <w:rsid w:val="005C7ECB"/>
    <w:rsid w:val="005D0907"/>
    <w:rsid w:val="005D0D46"/>
    <w:rsid w:val="005D2351"/>
    <w:rsid w:val="005D2643"/>
    <w:rsid w:val="005D3BBF"/>
    <w:rsid w:val="005D5E76"/>
    <w:rsid w:val="005D6AE6"/>
    <w:rsid w:val="005D73AE"/>
    <w:rsid w:val="005E03BC"/>
    <w:rsid w:val="005E054B"/>
    <w:rsid w:val="005E079B"/>
    <w:rsid w:val="005E1021"/>
    <w:rsid w:val="005E4AF1"/>
    <w:rsid w:val="005F002F"/>
    <w:rsid w:val="005F081C"/>
    <w:rsid w:val="005F1900"/>
    <w:rsid w:val="005F39CE"/>
    <w:rsid w:val="005F404D"/>
    <w:rsid w:val="005F55EB"/>
    <w:rsid w:val="005F56A1"/>
    <w:rsid w:val="005F5C88"/>
    <w:rsid w:val="005F5D1C"/>
    <w:rsid w:val="005F6EB5"/>
    <w:rsid w:val="005F72B6"/>
    <w:rsid w:val="005F7394"/>
    <w:rsid w:val="00600380"/>
    <w:rsid w:val="006034B7"/>
    <w:rsid w:val="00603DD4"/>
    <w:rsid w:val="00604E22"/>
    <w:rsid w:val="00605B10"/>
    <w:rsid w:val="00606046"/>
    <w:rsid w:val="00606425"/>
    <w:rsid w:val="00610348"/>
    <w:rsid w:val="00611AE5"/>
    <w:rsid w:val="006125D4"/>
    <w:rsid w:val="00612909"/>
    <w:rsid w:val="00612D5D"/>
    <w:rsid w:val="00613697"/>
    <w:rsid w:val="00614D63"/>
    <w:rsid w:val="006150B6"/>
    <w:rsid w:val="006157A8"/>
    <w:rsid w:val="00620273"/>
    <w:rsid w:val="00624322"/>
    <w:rsid w:val="00625648"/>
    <w:rsid w:val="00626D43"/>
    <w:rsid w:val="006273D0"/>
    <w:rsid w:val="00630981"/>
    <w:rsid w:val="006329D8"/>
    <w:rsid w:val="00632E4C"/>
    <w:rsid w:val="00632F0E"/>
    <w:rsid w:val="006331F8"/>
    <w:rsid w:val="00633AFA"/>
    <w:rsid w:val="006350E9"/>
    <w:rsid w:val="00635DDD"/>
    <w:rsid w:val="00635DFF"/>
    <w:rsid w:val="0063729F"/>
    <w:rsid w:val="00637D99"/>
    <w:rsid w:val="006405F0"/>
    <w:rsid w:val="0064209A"/>
    <w:rsid w:val="0064285A"/>
    <w:rsid w:val="006431D6"/>
    <w:rsid w:val="00644340"/>
    <w:rsid w:val="00644865"/>
    <w:rsid w:val="006450B6"/>
    <w:rsid w:val="00646E3B"/>
    <w:rsid w:val="00647405"/>
    <w:rsid w:val="00651DFF"/>
    <w:rsid w:val="00653182"/>
    <w:rsid w:val="0065477D"/>
    <w:rsid w:val="00654C03"/>
    <w:rsid w:val="0065687C"/>
    <w:rsid w:val="00657B05"/>
    <w:rsid w:val="0066648B"/>
    <w:rsid w:val="006674E7"/>
    <w:rsid w:val="006676B1"/>
    <w:rsid w:val="00671062"/>
    <w:rsid w:val="00672F9D"/>
    <w:rsid w:val="0067343E"/>
    <w:rsid w:val="0067383B"/>
    <w:rsid w:val="00674957"/>
    <w:rsid w:val="00675199"/>
    <w:rsid w:val="006755E7"/>
    <w:rsid w:val="00682119"/>
    <w:rsid w:val="00682800"/>
    <w:rsid w:val="00683220"/>
    <w:rsid w:val="006839D4"/>
    <w:rsid w:val="00685AD5"/>
    <w:rsid w:val="00685BE8"/>
    <w:rsid w:val="00686813"/>
    <w:rsid w:val="00686994"/>
    <w:rsid w:val="00686F08"/>
    <w:rsid w:val="00692274"/>
    <w:rsid w:val="00692389"/>
    <w:rsid w:val="00692A7C"/>
    <w:rsid w:val="006A2A27"/>
    <w:rsid w:val="006A3846"/>
    <w:rsid w:val="006A4B0F"/>
    <w:rsid w:val="006A515C"/>
    <w:rsid w:val="006B09B9"/>
    <w:rsid w:val="006B0BDB"/>
    <w:rsid w:val="006B29D2"/>
    <w:rsid w:val="006B43F8"/>
    <w:rsid w:val="006B481C"/>
    <w:rsid w:val="006B598A"/>
    <w:rsid w:val="006B7192"/>
    <w:rsid w:val="006B7255"/>
    <w:rsid w:val="006C037C"/>
    <w:rsid w:val="006C3135"/>
    <w:rsid w:val="006C3A41"/>
    <w:rsid w:val="006C57BE"/>
    <w:rsid w:val="006C5DAD"/>
    <w:rsid w:val="006C6265"/>
    <w:rsid w:val="006C6BB9"/>
    <w:rsid w:val="006C74A3"/>
    <w:rsid w:val="006C7A50"/>
    <w:rsid w:val="006D0E4A"/>
    <w:rsid w:val="006D11C1"/>
    <w:rsid w:val="006D27F7"/>
    <w:rsid w:val="006D3295"/>
    <w:rsid w:val="006D427D"/>
    <w:rsid w:val="006D45D3"/>
    <w:rsid w:val="006D4A77"/>
    <w:rsid w:val="006D62AB"/>
    <w:rsid w:val="006D6872"/>
    <w:rsid w:val="006E1F95"/>
    <w:rsid w:val="006E4619"/>
    <w:rsid w:val="006E46EA"/>
    <w:rsid w:val="006E4AC4"/>
    <w:rsid w:val="006E4BC2"/>
    <w:rsid w:val="006E517E"/>
    <w:rsid w:val="006E51DF"/>
    <w:rsid w:val="006E5920"/>
    <w:rsid w:val="006E6342"/>
    <w:rsid w:val="006E6F5B"/>
    <w:rsid w:val="006E7F10"/>
    <w:rsid w:val="006F019A"/>
    <w:rsid w:val="006F069A"/>
    <w:rsid w:val="006F1DAD"/>
    <w:rsid w:val="006F2419"/>
    <w:rsid w:val="006F272E"/>
    <w:rsid w:val="006F3E97"/>
    <w:rsid w:val="006F4571"/>
    <w:rsid w:val="006F5723"/>
    <w:rsid w:val="006F6555"/>
    <w:rsid w:val="0070383A"/>
    <w:rsid w:val="00703FBA"/>
    <w:rsid w:val="007049CA"/>
    <w:rsid w:val="00705447"/>
    <w:rsid w:val="00705659"/>
    <w:rsid w:val="007069F6"/>
    <w:rsid w:val="00711D23"/>
    <w:rsid w:val="00713355"/>
    <w:rsid w:val="00713C6F"/>
    <w:rsid w:val="00715171"/>
    <w:rsid w:val="00715216"/>
    <w:rsid w:val="00715EFC"/>
    <w:rsid w:val="00716395"/>
    <w:rsid w:val="0071734F"/>
    <w:rsid w:val="00720D7C"/>
    <w:rsid w:val="007212EA"/>
    <w:rsid w:val="007217B9"/>
    <w:rsid w:val="00721C40"/>
    <w:rsid w:val="00722C4C"/>
    <w:rsid w:val="00722D32"/>
    <w:rsid w:val="007237A4"/>
    <w:rsid w:val="00726D88"/>
    <w:rsid w:val="007276C6"/>
    <w:rsid w:val="0072779D"/>
    <w:rsid w:val="00730BE2"/>
    <w:rsid w:val="007325CD"/>
    <w:rsid w:val="0073580F"/>
    <w:rsid w:val="00735940"/>
    <w:rsid w:val="00735B58"/>
    <w:rsid w:val="00735FCD"/>
    <w:rsid w:val="00740AC7"/>
    <w:rsid w:val="00742166"/>
    <w:rsid w:val="00742AE2"/>
    <w:rsid w:val="00745D08"/>
    <w:rsid w:val="00746DE6"/>
    <w:rsid w:val="007473FB"/>
    <w:rsid w:val="0074753C"/>
    <w:rsid w:val="00747E25"/>
    <w:rsid w:val="00747F86"/>
    <w:rsid w:val="00750471"/>
    <w:rsid w:val="00750899"/>
    <w:rsid w:val="00750918"/>
    <w:rsid w:val="00750BF8"/>
    <w:rsid w:val="00752384"/>
    <w:rsid w:val="00752542"/>
    <w:rsid w:val="00752814"/>
    <w:rsid w:val="00752E33"/>
    <w:rsid w:val="00757290"/>
    <w:rsid w:val="00757C01"/>
    <w:rsid w:val="0076193C"/>
    <w:rsid w:val="00761D5F"/>
    <w:rsid w:val="00762ADA"/>
    <w:rsid w:val="007637D1"/>
    <w:rsid w:val="00763EF1"/>
    <w:rsid w:val="00765608"/>
    <w:rsid w:val="00765D7B"/>
    <w:rsid w:val="00766AC1"/>
    <w:rsid w:val="00766F3A"/>
    <w:rsid w:val="00767DC3"/>
    <w:rsid w:val="0077240E"/>
    <w:rsid w:val="00772497"/>
    <w:rsid w:val="007735BA"/>
    <w:rsid w:val="00774099"/>
    <w:rsid w:val="007750EE"/>
    <w:rsid w:val="0077522E"/>
    <w:rsid w:val="007754A8"/>
    <w:rsid w:val="00775CCD"/>
    <w:rsid w:val="00775FE1"/>
    <w:rsid w:val="0077748D"/>
    <w:rsid w:val="00781D6D"/>
    <w:rsid w:val="00782272"/>
    <w:rsid w:val="0078304B"/>
    <w:rsid w:val="0078440D"/>
    <w:rsid w:val="00785A45"/>
    <w:rsid w:val="00785D14"/>
    <w:rsid w:val="00786614"/>
    <w:rsid w:val="00787734"/>
    <w:rsid w:val="007909D8"/>
    <w:rsid w:val="00790B2A"/>
    <w:rsid w:val="00790EB3"/>
    <w:rsid w:val="00792612"/>
    <w:rsid w:val="00793B21"/>
    <w:rsid w:val="0079464F"/>
    <w:rsid w:val="00794B5E"/>
    <w:rsid w:val="00794CF4"/>
    <w:rsid w:val="007952C0"/>
    <w:rsid w:val="0079677A"/>
    <w:rsid w:val="007975D5"/>
    <w:rsid w:val="007A0DC2"/>
    <w:rsid w:val="007A1811"/>
    <w:rsid w:val="007A33FA"/>
    <w:rsid w:val="007A54F4"/>
    <w:rsid w:val="007A6B69"/>
    <w:rsid w:val="007B1943"/>
    <w:rsid w:val="007B4246"/>
    <w:rsid w:val="007B5627"/>
    <w:rsid w:val="007B5B3F"/>
    <w:rsid w:val="007B5CC2"/>
    <w:rsid w:val="007B5F3C"/>
    <w:rsid w:val="007B7F60"/>
    <w:rsid w:val="007C0771"/>
    <w:rsid w:val="007C1D65"/>
    <w:rsid w:val="007C2B8D"/>
    <w:rsid w:val="007C2E46"/>
    <w:rsid w:val="007C64EA"/>
    <w:rsid w:val="007C6A37"/>
    <w:rsid w:val="007D22A3"/>
    <w:rsid w:val="007D2E9E"/>
    <w:rsid w:val="007D4C61"/>
    <w:rsid w:val="007D7445"/>
    <w:rsid w:val="007E0254"/>
    <w:rsid w:val="007E1154"/>
    <w:rsid w:val="007E21FE"/>
    <w:rsid w:val="007E2EC3"/>
    <w:rsid w:val="007E31AE"/>
    <w:rsid w:val="007E41DC"/>
    <w:rsid w:val="007E42AE"/>
    <w:rsid w:val="007E47E5"/>
    <w:rsid w:val="007E52F4"/>
    <w:rsid w:val="007E5370"/>
    <w:rsid w:val="007E5E8F"/>
    <w:rsid w:val="007E610B"/>
    <w:rsid w:val="007F1E3D"/>
    <w:rsid w:val="007F26B3"/>
    <w:rsid w:val="007F2C36"/>
    <w:rsid w:val="007F498C"/>
    <w:rsid w:val="007F5012"/>
    <w:rsid w:val="007F5F59"/>
    <w:rsid w:val="007F6A8D"/>
    <w:rsid w:val="007F7070"/>
    <w:rsid w:val="007F759F"/>
    <w:rsid w:val="00800DC5"/>
    <w:rsid w:val="0080245B"/>
    <w:rsid w:val="00803469"/>
    <w:rsid w:val="0080391B"/>
    <w:rsid w:val="00803F0F"/>
    <w:rsid w:val="008047B6"/>
    <w:rsid w:val="00806325"/>
    <w:rsid w:val="008072B8"/>
    <w:rsid w:val="00807CED"/>
    <w:rsid w:val="00811079"/>
    <w:rsid w:val="008112FA"/>
    <w:rsid w:val="00811793"/>
    <w:rsid w:val="00820139"/>
    <w:rsid w:val="0082317B"/>
    <w:rsid w:val="00824200"/>
    <w:rsid w:val="008245AD"/>
    <w:rsid w:val="00824E04"/>
    <w:rsid w:val="00825AA4"/>
    <w:rsid w:val="00826F22"/>
    <w:rsid w:val="00830094"/>
    <w:rsid w:val="00830989"/>
    <w:rsid w:val="00832471"/>
    <w:rsid w:val="0083300E"/>
    <w:rsid w:val="00834B09"/>
    <w:rsid w:val="00834D58"/>
    <w:rsid w:val="00835B3B"/>
    <w:rsid w:val="00835EC6"/>
    <w:rsid w:val="008412EA"/>
    <w:rsid w:val="0084268C"/>
    <w:rsid w:val="008428A1"/>
    <w:rsid w:val="00845526"/>
    <w:rsid w:val="00845ED1"/>
    <w:rsid w:val="00846DEB"/>
    <w:rsid w:val="008478E5"/>
    <w:rsid w:val="008501EA"/>
    <w:rsid w:val="00850328"/>
    <w:rsid w:val="0085215A"/>
    <w:rsid w:val="00852261"/>
    <w:rsid w:val="008544B8"/>
    <w:rsid w:val="008548D7"/>
    <w:rsid w:val="00854CA3"/>
    <w:rsid w:val="00856663"/>
    <w:rsid w:val="00856A36"/>
    <w:rsid w:val="00856A68"/>
    <w:rsid w:val="00856C73"/>
    <w:rsid w:val="0085766F"/>
    <w:rsid w:val="008576CB"/>
    <w:rsid w:val="00857843"/>
    <w:rsid w:val="00857BE5"/>
    <w:rsid w:val="0086054B"/>
    <w:rsid w:val="00861241"/>
    <w:rsid w:val="00861F4F"/>
    <w:rsid w:val="00862627"/>
    <w:rsid w:val="008637F3"/>
    <w:rsid w:val="0086383E"/>
    <w:rsid w:val="00864A38"/>
    <w:rsid w:val="00865C9E"/>
    <w:rsid w:val="00866260"/>
    <w:rsid w:val="00866553"/>
    <w:rsid w:val="00866858"/>
    <w:rsid w:val="0086757C"/>
    <w:rsid w:val="00867B53"/>
    <w:rsid w:val="008718FA"/>
    <w:rsid w:val="008725A0"/>
    <w:rsid w:val="00875DA3"/>
    <w:rsid w:val="00876365"/>
    <w:rsid w:val="008807C2"/>
    <w:rsid w:val="00880B90"/>
    <w:rsid w:val="008826C1"/>
    <w:rsid w:val="00884C58"/>
    <w:rsid w:val="00884DCB"/>
    <w:rsid w:val="00886E59"/>
    <w:rsid w:val="00886E6D"/>
    <w:rsid w:val="00887D99"/>
    <w:rsid w:val="00890E1C"/>
    <w:rsid w:val="008917E1"/>
    <w:rsid w:val="00891F4B"/>
    <w:rsid w:val="00894181"/>
    <w:rsid w:val="00897083"/>
    <w:rsid w:val="00897AEC"/>
    <w:rsid w:val="00897B64"/>
    <w:rsid w:val="008A0221"/>
    <w:rsid w:val="008A0B68"/>
    <w:rsid w:val="008A0F68"/>
    <w:rsid w:val="008A158B"/>
    <w:rsid w:val="008A2A68"/>
    <w:rsid w:val="008A69D7"/>
    <w:rsid w:val="008A6EE6"/>
    <w:rsid w:val="008A773E"/>
    <w:rsid w:val="008B0D34"/>
    <w:rsid w:val="008B11EF"/>
    <w:rsid w:val="008B240A"/>
    <w:rsid w:val="008B2505"/>
    <w:rsid w:val="008B6814"/>
    <w:rsid w:val="008C16FD"/>
    <w:rsid w:val="008C247A"/>
    <w:rsid w:val="008C410F"/>
    <w:rsid w:val="008C4D3B"/>
    <w:rsid w:val="008C4E7E"/>
    <w:rsid w:val="008D4D09"/>
    <w:rsid w:val="008D5210"/>
    <w:rsid w:val="008D52C7"/>
    <w:rsid w:val="008D6663"/>
    <w:rsid w:val="008D762C"/>
    <w:rsid w:val="008D7724"/>
    <w:rsid w:val="008D79B1"/>
    <w:rsid w:val="008E02E3"/>
    <w:rsid w:val="008E04AA"/>
    <w:rsid w:val="008E05E9"/>
    <w:rsid w:val="008E0847"/>
    <w:rsid w:val="008E0E39"/>
    <w:rsid w:val="008E1804"/>
    <w:rsid w:val="008E1AA7"/>
    <w:rsid w:val="008E22C7"/>
    <w:rsid w:val="008E2BCE"/>
    <w:rsid w:val="008E3C68"/>
    <w:rsid w:val="008E4D19"/>
    <w:rsid w:val="008E4D7E"/>
    <w:rsid w:val="008E55C9"/>
    <w:rsid w:val="008E5E4B"/>
    <w:rsid w:val="008E621B"/>
    <w:rsid w:val="008E6426"/>
    <w:rsid w:val="008E6894"/>
    <w:rsid w:val="008E73C7"/>
    <w:rsid w:val="008E75E7"/>
    <w:rsid w:val="008E799D"/>
    <w:rsid w:val="008F08A3"/>
    <w:rsid w:val="008F13DB"/>
    <w:rsid w:val="008F1543"/>
    <w:rsid w:val="008F2661"/>
    <w:rsid w:val="008F3F49"/>
    <w:rsid w:val="008F48B5"/>
    <w:rsid w:val="008F531D"/>
    <w:rsid w:val="008F5510"/>
    <w:rsid w:val="008F6319"/>
    <w:rsid w:val="008F68A6"/>
    <w:rsid w:val="008F70AA"/>
    <w:rsid w:val="0090001A"/>
    <w:rsid w:val="00900468"/>
    <w:rsid w:val="00900BB3"/>
    <w:rsid w:val="00900E30"/>
    <w:rsid w:val="009026C0"/>
    <w:rsid w:val="00902E0A"/>
    <w:rsid w:val="00903B91"/>
    <w:rsid w:val="00904B0A"/>
    <w:rsid w:val="009056A7"/>
    <w:rsid w:val="00906828"/>
    <w:rsid w:val="00907B55"/>
    <w:rsid w:val="00910E46"/>
    <w:rsid w:val="009111A7"/>
    <w:rsid w:val="00912697"/>
    <w:rsid w:val="0091291F"/>
    <w:rsid w:val="00912B71"/>
    <w:rsid w:val="00917D7A"/>
    <w:rsid w:val="00917DBB"/>
    <w:rsid w:val="0092010C"/>
    <w:rsid w:val="00920D5D"/>
    <w:rsid w:val="00920DE6"/>
    <w:rsid w:val="00921899"/>
    <w:rsid w:val="00921C8D"/>
    <w:rsid w:val="00921E99"/>
    <w:rsid w:val="0092257A"/>
    <w:rsid w:val="00924806"/>
    <w:rsid w:val="00925114"/>
    <w:rsid w:val="0092698F"/>
    <w:rsid w:val="009270AD"/>
    <w:rsid w:val="00927533"/>
    <w:rsid w:val="00932919"/>
    <w:rsid w:val="00933132"/>
    <w:rsid w:val="009333EF"/>
    <w:rsid w:val="009334EC"/>
    <w:rsid w:val="00933E7D"/>
    <w:rsid w:val="009347AA"/>
    <w:rsid w:val="0093486B"/>
    <w:rsid w:val="00936212"/>
    <w:rsid w:val="0093694B"/>
    <w:rsid w:val="00940126"/>
    <w:rsid w:val="00941DED"/>
    <w:rsid w:val="00941F40"/>
    <w:rsid w:val="00942713"/>
    <w:rsid w:val="00942996"/>
    <w:rsid w:val="00943965"/>
    <w:rsid w:val="0094451C"/>
    <w:rsid w:val="00944706"/>
    <w:rsid w:val="009471AD"/>
    <w:rsid w:val="0095199D"/>
    <w:rsid w:val="009525CB"/>
    <w:rsid w:val="009532F0"/>
    <w:rsid w:val="00953C2F"/>
    <w:rsid w:val="00956227"/>
    <w:rsid w:val="00956C17"/>
    <w:rsid w:val="00956CF1"/>
    <w:rsid w:val="00957588"/>
    <w:rsid w:val="009610A6"/>
    <w:rsid w:val="00961FFF"/>
    <w:rsid w:val="009632DA"/>
    <w:rsid w:val="0096365F"/>
    <w:rsid w:val="00966107"/>
    <w:rsid w:val="009677EE"/>
    <w:rsid w:val="009705D4"/>
    <w:rsid w:val="00973EE8"/>
    <w:rsid w:val="00976731"/>
    <w:rsid w:val="00980AC6"/>
    <w:rsid w:val="009810DD"/>
    <w:rsid w:val="0098264B"/>
    <w:rsid w:val="00984D37"/>
    <w:rsid w:val="009875F8"/>
    <w:rsid w:val="0099087E"/>
    <w:rsid w:val="009924F2"/>
    <w:rsid w:val="00994776"/>
    <w:rsid w:val="00994D9B"/>
    <w:rsid w:val="0099543D"/>
    <w:rsid w:val="00995A7C"/>
    <w:rsid w:val="00997353"/>
    <w:rsid w:val="009A14FE"/>
    <w:rsid w:val="009A1A06"/>
    <w:rsid w:val="009A2D83"/>
    <w:rsid w:val="009A3261"/>
    <w:rsid w:val="009A486E"/>
    <w:rsid w:val="009A4C85"/>
    <w:rsid w:val="009A5255"/>
    <w:rsid w:val="009A5E70"/>
    <w:rsid w:val="009B008B"/>
    <w:rsid w:val="009B2D9C"/>
    <w:rsid w:val="009B2E78"/>
    <w:rsid w:val="009B3B13"/>
    <w:rsid w:val="009B4DA8"/>
    <w:rsid w:val="009B5491"/>
    <w:rsid w:val="009B7A66"/>
    <w:rsid w:val="009C1B36"/>
    <w:rsid w:val="009C24AD"/>
    <w:rsid w:val="009C26E4"/>
    <w:rsid w:val="009C408B"/>
    <w:rsid w:val="009C42EB"/>
    <w:rsid w:val="009C643B"/>
    <w:rsid w:val="009C6D62"/>
    <w:rsid w:val="009D01EE"/>
    <w:rsid w:val="009D0F98"/>
    <w:rsid w:val="009D1D73"/>
    <w:rsid w:val="009D3095"/>
    <w:rsid w:val="009D3367"/>
    <w:rsid w:val="009D42AF"/>
    <w:rsid w:val="009D5001"/>
    <w:rsid w:val="009D613D"/>
    <w:rsid w:val="009D6483"/>
    <w:rsid w:val="009D7220"/>
    <w:rsid w:val="009D737A"/>
    <w:rsid w:val="009E0BCF"/>
    <w:rsid w:val="009E0F17"/>
    <w:rsid w:val="009E1769"/>
    <w:rsid w:val="009E2EEF"/>
    <w:rsid w:val="009E3324"/>
    <w:rsid w:val="009E55C8"/>
    <w:rsid w:val="009E5FF0"/>
    <w:rsid w:val="009E62C7"/>
    <w:rsid w:val="009F031F"/>
    <w:rsid w:val="009F2E24"/>
    <w:rsid w:val="009F37DD"/>
    <w:rsid w:val="009F3F89"/>
    <w:rsid w:val="009F4A9F"/>
    <w:rsid w:val="009F4F1B"/>
    <w:rsid w:val="00A008CD"/>
    <w:rsid w:val="00A00FB0"/>
    <w:rsid w:val="00A01BCE"/>
    <w:rsid w:val="00A0251C"/>
    <w:rsid w:val="00A033C6"/>
    <w:rsid w:val="00A03F31"/>
    <w:rsid w:val="00A06F82"/>
    <w:rsid w:val="00A107DD"/>
    <w:rsid w:val="00A1082C"/>
    <w:rsid w:val="00A10E23"/>
    <w:rsid w:val="00A11D8B"/>
    <w:rsid w:val="00A1293E"/>
    <w:rsid w:val="00A1323E"/>
    <w:rsid w:val="00A13CDD"/>
    <w:rsid w:val="00A14E27"/>
    <w:rsid w:val="00A166D1"/>
    <w:rsid w:val="00A166F5"/>
    <w:rsid w:val="00A16D78"/>
    <w:rsid w:val="00A17198"/>
    <w:rsid w:val="00A2127E"/>
    <w:rsid w:val="00A21D63"/>
    <w:rsid w:val="00A23BB8"/>
    <w:rsid w:val="00A24748"/>
    <w:rsid w:val="00A24C1C"/>
    <w:rsid w:val="00A26A7A"/>
    <w:rsid w:val="00A3014F"/>
    <w:rsid w:val="00A31CE9"/>
    <w:rsid w:val="00A32511"/>
    <w:rsid w:val="00A33AF5"/>
    <w:rsid w:val="00A34362"/>
    <w:rsid w:val="00A35678"/>
    <w:rsid w:val="00A4055E"/>
    <w:rsid w:val="00A409E7"/>
    <w:rsid w:val="00A413CD"/>
    <w:rsid w:val="00A4236D"/>
    <w:rsid w:val="00A436AD"/>
    <w:rsid w:val="00A44F4D"/>
    <w:rsid w:val="00A45506"/>
    <w:rsid w:val="00A467D7"/>
    <w:rsid w:val="00A46866"/>
    <w:rsid w:val="00A46B10"/>
    <w:rsid w:val="00A47C43"/>
    <w:rsid w:val="00A50397"/>
    <w:rsid w:val="00A5050A"/>
    <w:rsid w:val="00A50913"/>
    <w:rsid w:val="00A51812"/>
    <w:rsid w:val="00A51D72"/>
    <w:rsid w:val="00A51DD3"/>
    <w:rsid w:val="00A532DB"/>
    <w:rsid w:val="00A5392D"/>
    <w:rsid w:val="00A6057B"/>
    <w:rsid w:val="00A6137C"/>
    <w:rsid w:val="00A6180A"/>
    <w:rsid w:val="00A62B2B"/>
    <w:rsid w:val="00A6308E"/>
    <w:rsid w:val="00A632E4"/>
    <w:rsid w:val="00A63327"/>
    <w:rsid w:val="00A63D34"/>
    <w:rsid w:val="00A63EC4"/>
    <w:rsid w:val="00A67F4A"/>
    <w:rsid w:val="00A7286A"/>
    <w:rsid w:val="00A729F6"/>
    <w:rsid w:val="00A748A1"/>
    <w:rsid w:val="00A76CDA"/>
    <w:rsid w:val="00A80F75"/>
    <w:rsid w:val="00A81851"/>
    <w:rsid w:val="00A821F6"/>
    <w:rsid w:val="00A82329"/>
    <w:rsid w:val="00A83605"/>
    <w:rsid w:val="00A84FF7"/>
    <w:rsid w:val="00A8564E"/>
    <w:rsid w:val="00A86822"/>
    <w:rsid w:val="00A868A8"/>
    <w:rsid w:val="00A86C00"/>
    <w:rsid w:val="00A905ED"/>
    <w:rsid w:val="00A912FA"/>
    <w:rsid w:val="00A919C1"/>
    <w:rsid w:val="00A91B32"/>
    <w:rsid w:val="00A92560"/>
    <w:rsid w:val="00A93957"/>
    <w:rsid w:val="00A93E91"/>
    <w:rsid w:val="00A94D4F"/>
    <w:rsid w:val="00A96A0C"/>
    <w:rsid w:val="00AA0EB7"/>
    <w:rsid w:val="00AA49E5"/>
    <w:rsid w:val="00AA507F"/>
    <w:rsid w:val="00AA5309"/>
    <w:rsid w:val="00AA79F3"/>
    <w:rsid w:val="00AB1A44"/>
    <w:rsid w:val="00AB2CF8"/>
    <w:rsid w:val="00AB3834"/>
    <w:rsid w:val="00AB4F8A"/>
    <w:rsid w:val="00AB6109"/>
    <w:rsid w:val="00AB7467"/>
    <w:rsid w:val="00AC04A9"/>
    <w:rsid w:val="00AC1C03"/>
    <w:rsid w:val="00AC1DC5"/>
    <w:rsid w:val="00AC221F"/>
    <w:rsid w:val="00AC240B"/>
    <w:rsid w:val="00AC5E1A"/>
    <w:rsid w:val="00AC6BA4"/>
    <w:rsid w:val="00AC6D4A"/>
    <w:rsid w:val="00AC6DBE"/>
    <w:rsid w:val="00AC7084"/>
    <w:rsid w:val="00AC7908"/>
    <w:rsid w:val="00AD1773"/>
    <w:rsid w:val="00AD249B"/>
    <w:rsid w:val="00AD3B25"/>
    <w:rsid w:val="00AD40BA"/>
    <w:rsid w:val="00AD59A0"/>
    <w:rsid w:val="00AD5A00"/>
    <w:rsid w:val="00AD5A7A"/>
    <w:rsid w:val="00AD6CD4"/>
    <w:rsid w:val="00AE063B"/>
    <w:rsid w:val="00AE11E1"/>
    <w:rsid w:val="00AE1FF3"/>
    <w:rsid w:val="00AE2362"/>
    <w:rsid w:val="00AE27BE"/>
    <w:rsid w:val="00AE40CB"/>
    <w:rsid w:val="00AE4FA6"/>
    <w:rsid w:val="00AE593F"/>
    <w:rsid w:val="00AE60CA"/>
    <w:rsid w:val="00AE697C"/>
    <w:rsid w:val="00AE6C23"/>
    <w:rsid w:val="00AE6CA6"/>
    <w:rsid w:val="00AE6FC4"/>
    <w:rsid w:val="00AE76DE"/>
    <w:rsid w:val="00AF0BAC"/>
    <w:rsid w:val="00AF144B"/>
    <w:rsid w:val="00AF1F40"/>
    <w:rsid w:val="00AF2DCC"/>
    <w:rsid w:val="00AF2E88"/>
    <w:rsid w:val="00AF38E3"/>
    <w:rsid w:val="00AF537D"/>
    <w:rsid w:val="00B01500"/>
    <w:rsid w:val="00B02F1B"/>
    <w:rsid w:val="00B102AE"/>
    <w:rsid w:val="00B103C3"/>
    <w:rsid w:val="00B1051E"/>
    <w:rsid w:val="00B10C47"/>
    <w:rsid w:val="00B117E2"/>
    <w:rsid w:val="00B13627"/>
    <w:rsid w:val="00B138EA"/>
    <w:rsid w:val="00B149E6"/>
    <w:rsid w:val="00B15896"/>
    <w:rsid w:val="00B159C2"/>
    <w:rsid w:val="00B16C07"/>
    <w:rsid w:val="00B20469"/>
    <w:rsid w:val="00B238C4"/>
    <w:rsid w:val="00B23D69"/>
    <w:rsid w:val="00B259E6"/>
    <w:rsid w:val="00B25B04"/>
    <w:rsid w:val="00B27D2F"/>
    <w:rsid w:val="00B3131F"/>
    <w:rsid w:val="00B324C5"/>
    <w:rsid w:val="00B33041"/>
    <w:rsid w:val="00B40745"/>
    <w:rsid w:val="00B40D32"/>
    <w:rsid w:val="00B42F35"/>
    <w:rsid w:val="00B4413F"/>
    <w:rsid w:val="00B46FC5"/>
    <w:rsid w:val="00B47506"/>
    <w:rsid w:val="00B47A0F"/>
    <w:rsid w:val="00B502A3"/>
    <w:rsid w:val="00B5040C"/>
    <w:rsid w:val="00B5072A"/>
    <w:rsid w:val="00B50E1D"/>
    <w:rsid w:val="00B51530"/>
    <w:rsid w:val="00B51F4C"/>
    <w:rsid w:val="00B54B59"/>
    <w:rsid w:val="00B5743D"/>
    <w:rsid w:val="00B57D42"/>
    <w:rsid w:val="00B60B0D"/>
    <w:rsid w:val="00B63334"/>
    <w:rsid w:val="00B64C09"/>
    <w:rsid w:val="00B64F7D"/>
    <w:rsid w:val="00B66802"/>
    <w:rsid w:val="00B66E3E"/>
    <w:rsid w:val="00B6747D"/>
    <w:rsid w:val="00B70AB4"/>
    <w:rsid w:val="00B73401"/>
    <w:rsid w:val="00B75508"/>
    <w:rsid w:val="00B759B0"/>
    <w:rsid w:val="00B75C45"/>
    <w:rsid w:val="00B77111"/>
    <w:rsid w:val="00B80BDC"/>
    <w:rsid w:val="00B812C9"/>
    <w:rsid w:val="00B81BDE"/>
    <w:rsid w:val="00B82973"/>
    <w:rsid w:val="00B838B5"/>
    <w:rsid w:val="00B84E6D"/>
    <w:rsid w:val="00B851ED"/>
    <w:rsid w:val="00B85AF6"/>
    <w:rsid w:val="00B90715"/>
    <w:rsid w:val="00B907B5"/>
    <w:rsid w:val="00B91007"/>
    <w:rsid w:val="00B913F0"/>
    <w:rsid w:val="00B92482"/>
    <w:rsid w:val="00B92FE5"/>
    <w:rsid w:val="00B931B9"/>
    <w:rsid w:val="00B93B18"/>
    <w:rsid w:val="00B94479"/>
    <w:rsid w:val="00B947C4"/>
    <w:rsid w:val="00B95D36"/>
    <w:rsid w:val="00B9685F"/>
    <w:rsid w:val="00B96ACD"/>
    <w:rsid w:val="00B970C4"/>
    <w:rsid w:val="00B97E23"/>
    <w:rsid w:val="00BA07F9"/>
    <w:rsid w:val="00BA0967"/>
    <w:rsid w:val="00BA25CF"/>
    <w:rsid w:val="00BA2874"/>
    <w:rsid w:val="00BA320D"/>
    <w:rsid w:val="00BA32B1"/>
    <w:rsid w:val="00BA3B60"/>
    <w:rsid w:val="00BA4E45"/>
    <w:rsid w:val="00BA5678"/>
    <w:rsid w:val="00BA5770"/>
    <w:rsid w:val="00BA64F9"/>
    <w:rsid w:val="00BB0163"/>
    <w:rsid w:val="00BB0EE5"/>
    <w:rsid w:val="00BB135D"/>
    <w:rsid w:val="00BB2823"/>
    <w:rsid w:val="00BC10AD"/>
    <w:rsid w:val="00BC37FD"/>
    <w:rsid w:val="00BC448A"/>
    <w:rsid w:val="00BC4A30"/>
    <w:rsid w:val="00BC5714"/>
    <w:rsid w:val="00BC626B"/>
    <w:rsid w:val="00BC67A8"/>
    <w:rsid w:val="00BC7826"/>
    <w:rsid w:val="00BD016D"/>
    <w:rsid w:val="00BD2DAE"/>
    <w:rsid w:val="00BD40E0"/>
    <w:rsid w:val="00BD5226"/>
    <w:rsid w:val="00BD60E2"/>
    <w:rsid w:val="00BD7075"/>
    <w:rsid w:val="00BD78C1"/>
    <w:rsid w:val="00BE1EC9"/>
    <w:rsid w:val="00BE41C3"/>
    <w:rsid w:val="00BE4669"/>
    <w:rsid w:val="00BE67D7"/>
    <w:rsid w:val="00BE6A95"/>
    <w:rsid w:val="00BE7F21"/>
    <w:rsid w:val="00BF0153"/>
    <w:rsid w:val="00BF1EAB"/>
    <w:rsid w:val="00BF2988"/>
    <w:rsid w:val="00BF2EAA"/>
    <w:rsid w:val="00BF4EA4"/>
    <w:rsid w:val="00BF6B56"/>
    <w:rsid w:val="00BF7792"/>
    <w:rsid w:val="00C00974"/>
    <w:rsid w:val="00C016EE"/>
    <w:rsid w:val="00C0323B"/>
    <w:rsid w:val="00C0614F"/>
    <w:rsid w:val="00C062BA"/>
    <w:rsid w:val="00C07E93"/>
    <w:rsid w:val="00C07EE7"/>
    <w:rsid w:val="00C110E6"/>
    <w:rsid w:val="00C12E7C"/>
    <w:rsid w:val="00C170B5"/>
    <w:rsid w:val="00C178F2"/>
    <w:rsid w:val="00C21329"/>
    <w:rsid w:val="00C22456"/>
    <w:rsid w:val="00C23429"/>
    <w:rsid w:val="00C25728"/>
    <w:rsid w:val="00C25E6D"/>
    <w:rsid w:val="00C278E3"/>
    <w:rsid w:val="00C27D38"/>
    <w:rsid w:val="00C31558"/>
    <w:rsid w:val="00C32AB7"/>
    <w:rsid w:val="00C36C91"/>
    <w:rsid w:val="00C37FEC"/>
    <w:rsid w:val="00C40F7C"/>
    <w:rsid w:val="00C41C45"/>
    <w:rsid w:val="00C42DBA"/>
    <w:rsid w:val="00C43DFB"/>
    <w:rsid w:val="00C44410"/>
    <w:rsid w:val="00C44571"/>
    <w:rsid w:val="00C45075"/>
    <w:rsid w:val="00C4700E"/>
    <w:rsid w:val="00C47114"/>
    <w:rsid w:val="00C50A70"/>
    <w:rsid w:val="00C510C5"/>
    <w:rsid w:val="00C51952"/>
    <w:rsid w:val="00C51BC6"/>
    <w:rsid w:val="00C51F58"/>
    <w:rsid w:val="00C52E37"/>
    <w:rsid w:val="00C54CEE"/>
    <w:rsid w:val="00C57328"/>
    <w:rsid w:val="00C57438"/>
    <w:rsid w:val="00C6151D"/>
    <w:rsid w:val="00C62B64"/>
    <w:rsid w:val="00C637BD"/>
    <w:rsid w:val="00C642C1"/>
    <w:rsid w:val="00C67317"/>
    <w:rsid w:val="00C67F95"/>
    <w:rsid w:val="00C7101B"/>
    <w:rsid w:val="00C714C7"/>
    <w:rsid w:val="00C71CBA"/>
    <w:rsid w:val="00C71CD8"/>
    <w:rsid w:val="00C72239"/>
    <w:rsid w:val="00C72656"/>
    <w:rsid w:val="00C74861"/>
    <w:rsid w:val="00C74B4E"/>
    <w:rsid w:val="00C756D7"/>
    <w:rsid w:val="00C77BE0"/>
    <w:rsid w:val="00C80822"/>
    <w:rsid w:val="00C82D41"/>
    <w:rsid w:val="00C82DE4"/>
    <w:rsid w:val="00C84CD3"/>
    <w:rsid w:val="00C8700C"/>
    <w:rsid w:val="00C872F1"/>
    <w:rsid w:val="00C87709"/>
    <w:rsid w:val="00C87A26"/>
    <w:rsid w:val="00C87B1C"/>
    <w:rsid w:val="00C90420"/>
    <w:rsid w:val="00C91300"/>
    <w:rsid w:val="00C91B54"/>
    <w:rsid w:val="00C95884"/>
    <w:rsid w:val="00C95A2A"/>
    <w:rsid w:val="00C95F8A"/>
    <w:rsid w:val="00C9673F"/>
    <w:rsid w:val="00C97ED7"/>
    <w:rsid w:val="00CA0FD6"/>
    <w:rsid w:val="00CA10BE"/>
    <w:rsid w:val="00CA261D"/>
    <w:rsid w:val="00CA27FB"/>
    <w:rsid w:val="00CA344B"/>
    <w:rsid w:val="00CA46FC"/>
    <w:rsid w:val="00CA60AA"/>
    <w:rsid w:val="00CB2077"/>
    <w:rsid w:val="00CB2A1D"/>
    <w:rsid w:val="00CB778D"/>
    <w:rsid w:val="00CC0EE7"/>
    <w:rsid w:val="00CC1A79"/>
    <w:rsid w:val="00CC2354"/>
    <w:rsid w:val="00CC2E35"/>
    <w:rsid w:val="00CC4F5B"/>
    <w:rsid w:val="00CC68B7"/>
    <w:rsid w:val="00CD02FE"/>
    <w:rsid w:val="00CD0908"/>
    <w:rsid w:val="00CD2E3D"/>
    <w:rsid w:val="00CD383F"/>
    <w:rsid w:val="00CD3C18"/>
    <w:rsid w:val="00CD404D"/>
    <w:rsid w:val="00CD4740"/>
    <w:rsid w:val="00CD5325"/>
    <w:rsid w:val="00CD5ED3"/>
    <w:rsid w:val="00CD790F"/>
    <w:rsid w:val="00CD79F7"/>
    <w:rsid w:val="00CD7D23"/>
    <w:rsid w:val="00CE0544"/>
    <w:rsid w:val="00CE0956"/>
    <w:rsid w:val="00CE1980"/>
    <w:rsid w:val="00CE2388"/>
    <w:rsid w:val="00CE2E66"/>
    <w:rsid w:val="00CE744B"/>
    <w:rsid w:val="00CE764E"/>
    <w:rsid w:val="00CE775A"/>
    <w:rsid w:val="00CE790E"/>
    <w:rsid w:val="00CF08B6"/>
    <w:rsid w:val="00CF0A7C"/>
    <w:rsid w:val="00CF0EB3"/>
    <w:rsid w:val="00CF27B0"/>
    <w:rsid w:val="00CF2F1A"/>
    <w:rsid w:val="00CF450F"/>
    <w:rsid w:val="00CF5562"/>
    <w:rsid w:val="00D002B0"/>
    <w:rsid w:val="00D00A51"/>
    <w:rsid w:val="00D0213C"/>
    <w:rsid w:val="00D02CA1"/>
    <w:rsid w:val="00D03067"/>
    <w:rsid w:val="00D034F0"/>
    <w:rsid w:val="00D03FBD"/>
    <w:rsid w:val="00D04026"/>
    <w:rsid w:val="00D05D73"/>
    <w:rsid w:val="00D06206"/>
    <w:rsid w:val="00D0690D"/>
    <w:rsid w:val="00D0706D"/>
    <w:rsid w:val="00D0790C"/>
    <w:rsid w:val="00D07D5F"/>
    <w:rsid w:val="00D1353C"/>
    <w:rsid w:val="00D14205"/>
    <w:rsid w:val="00D1776F"/>
    <w:rsid w:val="00D17A20"/>
    <w:rsid w:val="00D17DA8"/>
    <w:rsid w:val="00D227B6"/>
    <w:rsid w:val="00D228EC"/>
    <w:rsid w:val="00D22ADC"/>
    <w:rsid w:val="00D22EEC"/>
    <w:rsid w:val="00D24EAA"/>
    <w:rsid w:val="00D2609D"/>
    <w:rsid w:val="00D26B02"/>
    <w:rsid w:val="00D30250"/>
    <w:rsid w:val="00D31327"/>
    <w:rsid w:val="00D3260E"/>
    <w:rsid w:val="00D33AE1"/>
    <w:rsid w:val="00D33EAC"/>
    <w:rsid w:val="00D34735"/>
    <w:rsid w:val="00D34E9F"/>
    <w:rsid w:val="00D3684A"/>
    <w:rsid w:val="00D3698B"/>
    <w:rsid w:val="00D37135"/>
    <w:rsid w:val="00D372B4"/>
    <w:rsid w:val="00D3769D"/>
    <w:rsid w:val="00D40E4C"/>
    <w:rsid w:val="00D41B34"/>
    <w:rsid w:val="00D41B71"/>
    <w:rsid w:val="00D42F86"/>
    <w:rsid w:val="00D45AC2"/>
    <w:rsid w:val="00D476D5"/>
    <w:rsid w:val="00D505B1"/>
    <w:rsid w:val="00D51245"/>
    <w:rsid w:val="00D520E5"/>
    <w:rsid w:val="00D52F7E"/>
    <w:rsid w:val="00D54072"/>
    <w:rsid w:val="00D56F30"/>
    <w:rsid w:val="00D57879"/>
    <w:rsid w:val="00D6067D"/>
    <w:rsid w:val="00D60F68"/>
    <w:rsid w:val="00D6118A"/>
    <w:rsid w:val="00D6158F"/>
    <w:rsid w:val="00D64A1C"/>
    <w:rsid w:val="00D64E58"/>
    <w:rsid w:val="00D64EE6"/>
    <w:rsid w:val="00D658E0"/>
    <w:rsid w:val="00D66CAD"/>
    <w:rsid w:val="00D674CB"/>
    <w:rsid w:val="00D67634"/>
    <w:rsid w:val="00D700AB"/>
    <w:rsid w:val="00D70FC7"/>
    <w:rsid w:val="00D71E5E"/>
    <w:rsid w:val="00D74528"/>
    <w:rsid w:val="00D760F0"/>
    <w:rsid w:val="00D7718A"/>
    <w:rsid w:val="00D77BF5"/>
    <w:rsid w:val="00D80481"/>
    <w:rsid w:val="00D80708"/>
    <w:rsid w:val="00D818E9"/>
    <w:rsid w:val="00D829C1"/>
    <w:rsid w:val="00D82DA0"/>
    <w:rsid w:val="00D8342E"/>
    <w:rsid w:val="00D839CE"/>
    <w:rsid w:val="00D8406F"/>
    <w:rsid w:val="00D8418D"/>
    <w:rsid w:val="00D84E79"/>
    <w:rsid w:val="00D862EB"/>
    <w:rsid w:val="00D86BD4"/>
    <w:rsid w:val="00D879AC"/>
    <w:rsid w:val="00D87A70"/>
    <w:rsid w:val="00D87C5C"/>
    <w:rsid w:val="00D91B70"/>
    <w:rsid w:val="00D91FD7"/>
    <w:rsid w:val="00D93CD3"/>
    <w:rsid w:val="00DA127C"/>
    <w:rsid w:val="00DA1329"/>
    <w:rsid w:val="00DA206B"/>
    <w:rsid w:val="00DA248D"/>
    <w:rsid w:val="00DA2A5A"/>
    <w:rsid w:val="00DA3D1A"/>
    <w:rsid w:val="00DA454A"/>
    <w:rsid w:val="00DA4A5E"/>
    <w:rsid w:val="00DA6A68"/>
    <w:rsid w:val="00DA6D61"/>
    <w:rsid w:val="00DA6FB2"/>
    <w:rsid w:val="00DB1828"/>
    <w:rsid w:val="00DB1A2F"/>
    <w:rsid w:val="00DB4AE8"/>
    <w:rsid w:val="00DB4F84"/>
    <w:rsid w:val="00DB5BBA"/>
    <w:rsid w:val="00DB6416"/>
    <w:rsid w:val="00DB70E6"/>
    <w:rsid w:val="00DB74B8"/>
    <w:rsid w:val="00DB7570"/>
    <w:rsid w:val="00DB76D9"/>
    <w:rsid w:val="00DC1BCC"/>
    <w:rsid w:val="00DC2F92"/>
    <w:rsid w:val="00DC3E3E"/>
    <w:rsid w:val="00DC3F93"/>
    <w:rsid w:val="00DC53B3"/>
    <w:rsid w:val="00DC63FB"/>
    <w:rsid w:val="00DC6F4E"/>
    <w:rsid w:val="00DC7641"/>
    <w:rsid w:val="00DC782C"/>
    <w:rsid w:val="00DD1B6D"/>
    <w:rsid w:val="00DD30D1"/>
    <w:rsid w:val="00DD361F"/>
    <w:rsid w:val="00DD3C9A"/>
    <w:rsid w:val="00DD410F"/>
    <w:rsid w:val="00DD4167"/>
    <w:rsid w:val="00DD504D"/>
    <w:rsid w:val="00DD5DF8"/>
    <w:rsid w:val="00DD7D30"/>
    <w:rsid w:val="00DE1267"/>
    <w:rsid w:val="00DE19E2"/>
    <w:rsid w:val="00DE1ADC"/>
    <w:rsid w:val="00DE245B"/>
    <w:rsid w:val="00DE4826"/>
    <w:rsid w:val="00DE6C8D"/>
    <w:rsid w:val="00DE6EDD"/>
    <w:rsid w:val="00DE707E"/>
    <w:rsid w:val="00DE7C4B"/>
    <w:rsid w:val="00DF13EC"/>
    <w:rsid w:val="00DF20E3"/>
    <w:rsid w:val="00DF5697"/>
    <w:rsid w:val="00DF6374"/>
    <w:rsid w:val="00E00D34"/>
    <w:rsid w:val="00E02210"/>
    <w:rsid w:val="00E023FD"/>
    <w:rsid w:val="00E02406"/>
    <w:rsid w:val="00E026C6"/>
    <w:rsid w:val="00E027B0"/>
    <w:rsid w:val="00E02CED"/>
    <w:rsid w:val="00E049F7"/>
    <w:rsid w:val="00E051BE"/>
    <w:rsid w:val="00E06CD2"/>
    <w:rsid w:val="00E0734C"/>
    <w:rsid w:val="00E079CD"/>
    <w:rsid w:val="00E12AD2"/>
    <w:rsid w:val="00E14E5C"/>
    <w:rsid w:val="00E164A3"/>
    <w:rsid w:val="00E172B3"/>
    <w:rsid w:val="00E1762A"/>
    <w:rsid w:val="00E2065D"/>
    <w:rsid w:val="00E23528"/>
    <w:rsid w:val="00E23F76"/>
    <w:rsid w:val="00E25057"/>
    <w:rsid w:val="00E2515C"/>
    <w:rsid w:val="00E26BC4"/>
    <w:rsid w:val="00E30429"/>
    <w:rsid w:val="00E30793"/>
    <w:rsid w:val="00E310E2"/>
    <w:rsid w:val="00E31885"/>
    <w:rsid w:val="00E322E7"/>
    <w:rsid w:val="00E3269E"/>
    <w:rsid w:val="00E32904"/>
    <w:rsid w:val="00E3420E"/>
    <w:rsid w:val="00E342F1"/>
    <w:rsid w:val="00E359DC"/>
    <w:rsid w:val="00E361E7"/>
    <w:rsid w:val="00E36318"/>
    <w:rsid w:val="00E368F4"/>
    <w:rsid w:val="00E406A3"/>
    <w:rsid w:val="00E42B7C"/>
    <w:rsid w:val="00E44F33"/>
    <w:rsid w:val="00E45BEB"/>
    <w:rsid w:val="00E4618D"/>
    <w:rsid w:val="00E4671B"/>
    <w:rsid w:val="00E46955"/>
    <w:rsid w:val="00E4702A"/>
    <w:rsid w:val="00E477ED"/>
    <w:rsid w:val="00E505A8"/>
    <w:rsid w:val="00E505F9"/>
    <w:rsid w:val="00E50A5D"/>
    <w:rsid w:val="00E515AC"/>
    <w:rsid w:val="00E51B80"/>
    <w:rsid w:val="00E51E44"/>
    <w:rsid w:val="00E5346D"/>
    <w:rsid w:val="00E548FD"/>
    <w:rsid w:val="00E549E1"/>
    <w:rsid w:val="00E61810"/>
    <w:rsid w:val="00E61C81"/>
    <w:rsid w:val="00E6221C"/>
    <w:rsid w:val="00E65A67"/>
    <w:rsid w:val="00E66204"/>
    <w:rsid w:val="00E662F4"/>
    <w:rsid w:val="00E66FC3"/>
    <w:rsid w:val="00E67612"/>
    <w:rsid w:val="00E7004D"/>
    <w:rsid w:val="00E711CA"/>
    <w:rsid w:val="00E71AD6"/>
    <w:rsid w:val="00E744D0"/>
    <w:rsid w:val="00E763CB"/>
    <w:rsid w:val="00E77209"/>
    <w:rsid w:val="00E814C2"/>
    <w:rsid w:val="00E8467A"/>
    <w:rsid w:val="00E84A87"/>
    <w:rsid w:val="00E85934"/>
    <w:rsid w:val="00E85FB5"/>
    <w:rsid w:val="00E86669"/>
    <w:rsid w:val="00E86BCD"/>
    <w:rsid w:val="00E86C38"/>
    <w:rsid w:val="00E86F91"/>
    <w:rsid w:val="00E8744D"/>
    <w:rsid w:val="00E878D2"/>
    <w:rsid w:val="00E87AB3"/>
    <w:rsid w:val="00E9150A"/>
    <w:rsid w:val="00E9385C"/>
    <w:rsid w:val="00E93E7D"/>
    <w:rsid w:val="00E94DE7"/>
    <w:rsid w:val="00E94FCE"/>
    <w:rsid w:val="00E95196"/>
    <w:rsid w:val="00E978FA"/>
    <w:rsid w:val="00E979D3"/>
    <w:rsid w:val="00E97F4A"/>
    <w:rsid w:val="00EA09DB"/>
    <w:rsid w:val="00EA1132"/>
    <w:rsid w:val="00EA151F"/>
    <w:rsid w:val="00EA1AA3"/>
    <w:rsid w:val="00EA2825"/>
    <w:rsid w:val="00EA29BD"/>
    <w:rsid w:val="00EA2C0E"/>
    <w:rsid w:val="00EA2D4C"/>
    <w:rsid w:val="00EA6AC9"/>
    <w:rsid w:val="00EA782F"/>
    <w:rsid w:val="00EB07D6"/>
    <w:rsid w:val="00EB1D50"/>
    <w:rsid w:val="00EB1DCE"/>
    <w:rsid w:val="00EB7FB3"/>
    <w:rsid w:val="00EC3481"/>
    <w:rsid w:val="00EC40FE"/>
    <w:rsid w:val="00EC5143"/>
    <w:rsid w:val="00EC6C99"/>
    <w:rsid w:val="00ED002A"/>
    <w:rsid w:val="00ED045C"/>
    <w:rsid w:val="00ED0A12"/>
    <w:rsid w:val="00ED0E1D"/>
    <w:rsid w:val="00ED0F26"/>
    <w:rsid w:val="00ED135C"/>
    <w:rsid w:val="00ED2AE1"/>
    <w:rsid w:val="00ED2B0F"/>
    <w:rsid w:val="00ED318E"/>
    <w:rsid w:val="00ED4266"/>
    <w:rsid w:val="00ED4B54"/>
    <w:rsid w:val="00ED7303"/>
    <w:rsid w:val="00ED7B2A"/>
    <w:rsid w:val="00EE093F"/>
    <w:rsid w:val="00EE0A00"/>
    <w:rsid w:val="00EE227D"/>
    <w:rsid w:val="00EE26A8"/>
    <w:rsid w:val="00EE2B0D"/>
    <w:rsid w:val="00EE3219"/>
    <w:rsid w:val="00EE34A9"/>
    <w:rsid w:val="00EF0948"/>
    <w:rsid w:val="00EF3BA6"/>
    <w:rsid w:val="00EF4880"/>
    <w:rsid w:val="00EF747C"/>
    <w:rsid w:val="00F000A5"/>
    <w:rsid w:val="00F00B2F"/>
    <w:rsid w:val="00F02009"/>
    <w:rsid w:val="00F02616"/>
    <w:rsid w:val="00F0273D"/>
    <w:rsid w:val="00F0327C"/>
    <w:rsid w:val="00F032BA"/>
    <w:rsid w:val="00F04C53"/>
    <w:rsid w:val="00F04F6F"/>
    <w:rsid w:val="00F052CE"/>
    <w:rsid w:val="00F058F1"/>
    <w:rsid w:val="00F07B17"/>
    <w:rsid w:val="00F10885"/>
    <w:rsid w:val="00F10DBB"/>
    <w:rsid w:val="00F116A8"/>
    <w:rsid w:val="00F1180D"/>
    <w:rsid w:val="00F12148"/>
    <w:rsid w:val="00F12BAB"/>
    <w:rsid w:val="00F12EEA"/>
    <w:rsid w:val="00F13C52"/>
    <w:rsid w:val="00F14204"/>
    <w:rsid w:val="00F15451"/>
    <w:rsid w:val="00F1689C"/>
    <w:rsid w:val="00F16ECC"/>
    <w:rsid w:val="00F2099C"/>
    <w:rsid w:val="00F21418"/>
    <w:rsid w:val="00F21DD4"/>
    <w:rsid w:val="00F21E3B"/>
    <w:rsid w:val="00F23D4C"/>
    <w:rsid w:val="00F2448F"/>
    <w:rsid w:val="00F27251"/>
    <w:rsid w:val="00F27A5A"/>
    <w:rsid w:val="00F30B90"/>
    <w:rsid w:val="00F31231"/>
    <w:rsid w:val="00F31F66"/>
    <w:rsid w:val="00F3468D"/>
    <w:rsid w:val="00F35378"/>
    <w:rsid w:val="00F358A4"/>
    <w:rsid w:val="00F374BA"/>
    <w:rsid w:val="00F375CB"/>
    <w:rsid w:val="00F4071B"/>
    <w:rsid w:val="00F443A1"/>
    <w:rsid w:val="00F44D83"/>
    <w:rsid w:val="00F459BF"/>
    <w:rsid w:val="00F46858"/>
    <w:rsid w:val="00F46F39"/>
    <w:rsid w:val="00F50156"/>
    <w:rsid w:val="00F50B47"/>
    <w:rsid w:val="00F52240"/>
    <w:rsid w:val="00F52CB3"/>
    <w:rsid w:val="00F53201"/>
    <w:rsid w:val="00F54FB7"/>
    <w:rsid w:val="00F55A63"/>
    <w:rsid w:val="00F55B25"/>
    <w:rsid w:val="00F55E19"/>
    <w:rsid w:val="00F55E31"/>
    <w:rsid w:val="00F56EE0"/>
    <w:rsid w:val="00F603DD"/>
    <w:rsid w:val="00F60691"/>
    <w:rsid w:val="00F611A7"/>
    <w:rsid w:val="00F61655"/>
    <w:rsid w:val="00F61AF7"/>
    <w:rsid w:val="00F621DF"/>
    <w:rsid w:val="00F62950"/>
    <w:rsid w:val="00F6334F"/>
    <w:rsid w:val="00F63760"/>
    <w:rsid w:val="00F63EBE"/>
    <w:rsid w:val="00F648E7"/>
    <w:rsid w:val="00F65E61"/>
    <w:rsid w:val="00F65F8A"/>
    <w:rsid w:val="00F664E5"/>
    <w:rsid w:val="00F66CE4"/>
    <w:rsid w:val="00F66D3F"/>
    <w:rsid w:val="00F7005F"/>
    <w:rsid w:val="00F711A0"/>
    <w:rsid w:val="00F7171D"/>
    <w:rsid w:val="00F71AAB"/>
    <w:rsid w:val="00F72923"/>
    <w:rsid w:val="00F72A8C"/>
    <w:rsid w:val="00F735ED"/>
    <w:rsid w:val="00F73E5C"/>
    <w:rsid w:val="00F74C48"/>
    <w:rsid w:val="00F77CFD"/>
    <w:rsid w:val="00F8105D"/>
    <w:rsid w:val="00F81FCB"/>
    <w:rsid w:val="00F8264E"/>
    <w:rsid w:val="00F827DA"/>
    <w:rsid w:val="00F82805"/>
    <w:rsid w:val="00F82E57"/>
    <w:rsid w:val="00F847E8"/>
    <w:rsid w:val="00F853C4"/>
    <w:rsid w:val="00F8561E"/>
    <w:rsid w:val="00F86FDA"/>
    <w:rsid w:val="00F9127E"/>
    <w:rsid w:val="00F91284"/>
    <w:rsid w:val="00F923B9"/>
    <w:rsid w:val="00F92B7D"/>
    <w:rsid w:val="00F930A7"/>
    <w:rsid w:val="00F934B6"/>
    <w:rsid w:val="00F93923"/>
    <w:rsid w:val="00F9416C"/>
    <w:rsid w:val="00F949B4"/>
    <w:rsid w:val="00F973BF"/>
    <w:rsid w:val="00F97A04"/>
    <w:rsid w:val="00FA06FC"/>
    <w:rsid w:val="00FA15FB"/>
    <w:rsid w:val="00FA1B17"/>
    <w:rsid w:val="00FA30CD"/>
    <w:rsid w:val="00FA335A"/>
    <w:rsid w:val="00FA383A"/>
    <w:rsid w:val="00FA44FF"/>
    <w:rsid w:val="00FA7931"/>
    <w:rsid w:val="00FA7B24"/>
    <w:rsid w:val="00FB001E"/>
    <w:rsid w:val="00FB0E4E"/>
    <w:rsid w:val="00FB19CD"/>
    <w:rsid w:val="00FB1CBB"/>
    <w:rsid w:val="00FB1CF5"/>
    <w:rsid w:val="00FB2086"/>
    <w:rsid w:val="00FB2B1D"/>
    <w:rsid w:val="00FB2D8D"/>
    <w:rsid w:val="00FB35D4"/>
    <w:rsid w:val="00FB3FEF"/>
    <w:rsid w:val="00FB5F90"/>
    <w:rsid w:val="00FB7FCD"/>
    <w:rsid w:val="00FC1013"/>
    <w:rsid w:val="00FC3ADD"/>
    <w:rsid w:val="00FC532F"/>
    <w:rsid w:val="00FC6707"/>
    <w:rsid w:val="00FC7F28"/>
    <w:rsid w:val="00FD0112"/>
    <w:rsid w:val="00FD0BF0"/>
    <w:rsid w:val="00FD1861"/>
    <w:rsid w:val="00FD2084"/>
    <w:rsid w:val="00FD383C"/>
    <w:rsid w:val="00FD536E"/>
    <w:rsid w:val="00FD5604"/>
    <w:rsid w:val="00FD5DC2"/>
    <w:rsid w:val="00FD611C"/>
    <w:rsid w:val="00FD77D3"/>
    <w:rsid w:val="00FD78B8"/>
    <w:rsid w:val="00FE1566"/>
    <w:rsid w:val="00FE48D0"/>
    <w:rsid w:val="00FE4E2B"/>
    <w:rsid w:val="00FE5A1E"/>
    <w:rsid w:val="00FE6536"/>
    <w:rsid w:val="00FE66E7"/>
    <w:rsid w:val="00FE7D3B"/>
    <w:rsid w:val="00FF1A4E"/>
    <w:rsid w:val="00FF3D86"/>
    <w:rsid w:val="00FF4FA2"/>
    <w:rsid w:val="00FF546C"/>
    <w:rsid w:val="00FF701B"/>
    <w:rsid w:val="00FF73C6"/>
    <w:rsid w:val="00FF799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F79B3"/>
  <w15:docId w15:val="{46C35959-E31F-4B4E-8644-F3CB0E85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AF6"/>
    <w:pPr>
      <w:jc w:val="both"/>
    </w:pPr>
    <w:rPr>
      <w:rFonts w:ascii="Arial" w:hAnsi="Arial"/>
    </w:rPr>
  </w:style>
  <w:style w:type="paragraph" w:styleId="Ttulo1">
    <w:name w:val="heading 1"/>
    <w:basedOn w:val="Normal"/>
    <w:next w:val="Normal"/>
    <w:link w:val="Ttulo1Car"/>
    <w:uiPriority w:val="9"/>
    <w:qFormat/>
    <w:rsid w:val="00D578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7">
    <w:name w:val="heading 7"/>
    <w:basedOn w:val="Normal"/>
    <w:next w:val="Normal"/>
    <w:link w:val="Ttulo7Car"/>
    <w:uiPriority w:val="9"/>
    <w:semiHidden/>
    <w:unhideWhenUsed/>
    <w:qFormat/>
    <w:rsid w:val="00F621DF"/>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Segundo nivel de viñetas,Ha,Normal. Viñetas,Bullet List,FooterText,numbered,Paragraphe de liste1,Bulletr List Paragraph,列出段落,列出段落1,List Paragraph21,Listeafsnit1,Parágrafo da Lista1,Bullits,List Paragraph1,lp1,Num Bullet 1,HOJA,Bolita"/>
    <w:basedOn w:val="Normal"/>
    <w:link w:val="PrrafodelistaCar"/>
    <w:uiPriority w:val="34"/>
    <w:qFormat/>
    <w:rsid w:val="00372209"/>
    <w:pPr>
      <w:ind w:left="720"/>
      <w:contextualSpacing/>
    </w:pPr>
  </w:style>
  <w:style w:type="paragraph" w:styleId="Ttulo">
    <w:name w:val="Title"/>
    <w:basedOn w:val="Normal"/>
    <w:next w:val="Normal"/>
    <w:link w:val="TtuloCar"/>
    <w:uiPriority w:val="10"/>
    <w:qFormat/>
    <w:rsid w:val="007D22A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s-CO"/>
    </w:rPr>
  </w:style>
  <w:style w:type="character" w:customStyle="1" w:styleId="TtuloCar">
    <w:name w:val="Título Car"/>
    <w:basedOn w:val="Fuentedeprrafopredeter"/>
    <w:link w:val="Ttulo"/>
    <w:uiPriority w:val="10"/>
    <w:rsid w:val="007D22A3"/>
    <w:rPr>
      <w:rFonts w:asciiTheme="majorHAnsi" w:eastAsiaTheme="majorEastAsia" w:hAnsiTheme="majorHAnsi" w:cstheme="majorBidi"/>
      <w:color w:val="17365D" w:themeColor="text2" w:themeShade="BF"/>
      <w:spacing w:val="5"/>
      <w:kern w:val="28"/>
      <w:sz w:val="52"/>
      <w:szCs w:val="52"/>
      <w:lang w:eastAsia="es-CO"/>
    </w:rPr>
  </w:style>
  <w:style w:type="paragraph" w:styleId="Subttulo">
    <w:name w:val="Subtitle"/>
    <w:basedOn w:val="Normal"/>
    <w:next w:val="Normal"/>
    <w:link w:val="SubttuloCar"/>
    <w:uiPriority w:val="11"/>
    <w:qFormat/>
    <w:rsid w:val="007D22A3"/>
    <w:pPr>
      <w:numPr>
        <w:ilvl w:val="1"/>
      </w:numPr>
    </w:pPr>
    <w:rPr>
      <w:rFonts w:asciiTheme="majorHAnsi" w:eastAsiaTheme="majorEastAsia" w:hAnsiTheme="majorHAnsi" w:cstheme="majorBidi"/>
      <w:i/>
      <w:iCs/>
      <w:color w:val="4F81BD" w:themeColor="accent1"/>
      <w:spacing w:val="15"/>
      <w:sz w:val="24"/>
      <w:szCs w:val="24"/>
      <w:lang w:eastAsia="es-CO"/>
    </w:rPr>
  </w:style>
  <w:style w:type="character" w:customStyle="1" w:styleId="SubttuloCar">
    <w:name w:val="Subtítulo Car"/>
    <w:basedOn w:val="Fuentedeprrafopredeter"/>
    <w:link w:val="Subttulo"/>
    <w:uiPriority w:val="11"/>
    <w:rsid w:val="007D22A3"/>
    <w:rPr>
      <w:rFonts w:asciiTheme="majorHAnsi" w:eastAsiaTheme="majorEastAsia" w:hAnsiTheme="majorHAnsi" w:cstheme="majorBidi"/>
      <w:i/>
      <w:iCs/>
      <w:color w:val="4F81BD" w:themeColor="accent1"/>
      <w:spacing w:val="15"/>
      <w:sz w:val="24"/>
      <w:szCs w:val="24"/>
      <w:lang w:eastAsia="es-CO"/>
    </w:rPr>
  </w:style>
  <w:style w:type="paragraph" w:styleId="Textodeglobo">
    <w:name w:val="Balloon Text"/>
    <w:basedOn w:val="Normal"/>
    <w:link w:val="TextodegloboCar"/>
    <w:uiPriority w:val="99"/>
    <w:semiHidden/>
    <w:unhideWhenUsed/>
    <w:rsid w:val="007D22A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D22A3"/>
    <w:rPr>
      <w:rFonts w:ascii="Tahoma" w:hAnsi="Tahoma" w:cs="Tahoma"/>
      <w:sz w:val="16"/>
      <w:szCs w:val="16"/>
    </w:rPr>
  </w:style>
  <w:style w:type="paragraph" w:styleId="Encabezado">
    <w:name w:val="header"/>
    <w:basedOn w:val="Normal"/>
    <w:link w:val="EncabezadoCar"/>
    <w:uiPriority w:val="99"/>
    <w:unhideWhenUsed/>
    <w:rsid w:val="0069238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92389"/>
  </w:style>
  <w:style w:type="paragraph" w:styleId="Piedepgina">
    <w:name w:val="footer"/>
    <w:basedOn w:val="Normal"/>
    <w:link w:val="PiedepginaCar"/>
    <w:uiPriority w:val="99"/>
    <w:unhideWhenUsed/>
    <w:rsid w:val="006923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2389"/>
  </w:style>
  <w:style w:type="character" w:styleId="Hipervnculo">
    <w:name w:val="Hyperlink"/>
    <w:uiPriority w:val="99"/>
    <w:unhideWhenUsed/>
    <w:rsid w:val="00692389"/>
    <w:rPr>
      <w:color w:val="0000FF"/>
      <w:u w:val="single"/>
    </w:rPr>
  </w:style>
  <w:style w:type="paragraph" w:customStyle="1" w:styleId="western">
    <w:name w:val="western"/>
    <w:basedOn w:val="Normal"/>
    <w:rsid w:val="00692389"/>
    <w:pPr>
      <w:spacing w:before="100" w:beforeAutospacing="1" w:after="119"/>
    </w:pPr>
    <w:rPr>
      <w:rFonts w:ascii="Calibri" w:eastAsia="Times New Roman" w:hAnsi="Calibri" w:cs="Times New Roman"/>
      <w:color w:val="000000"/>
      <w:lang w:eastAsia="es-CO"/>
    </w:rPr>
  </w:style>
  <w:style w:type="paragraph" w:styleId="Sinespaciado">
    <w:name w:val="No Spacing"/>
    <w:uiPriority w:val="1"/>
    <w:qFormat/>
    <w:rsid w:val="00995A7C"/>
    <w:pPr>
      <w:spacing w:after="0" w:line="240" w:lineRule="auto"/>
    </w:pPr>
  </w:style>
  <w:style w:type="paragraph" w:customStyle="1" w:styleId="Default">
    <w:name w:val="Default"/>
    <w:rsid w:val="00D57879"/>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D5787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qFormat/>
    <w:rsid w:val="00333C04"/>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Revisin">
    <w:name w:val="Revision"/>
    <w:hidden/>
    <w:uiPriority w:val="99"/>
    <w:semiHidden/>
    <w:rsid w:val="009C1B36"/>
    <w:pPr>
      <w:spacing w:after="0" w:line="240" w:lineRule="auto"/>
    </w:pPr>
  </w:style>
  <w:style w:type="character" w:styleId="Refdecomentario">
    <w:name w:val="annotation reference"/>
    <w:basedOn w:val="Fuentedeprrafopredeter"/>
    <w:uiPriority w:val="99"/>
    <w:semiHidden/>
    <w:unhideWhenUsed/>
    <w:rsid w:val="005F002F"/>
    <w:rPr>
      <w:sz w:val="16"/>
      <w:szCs w:val="16"/>
    </w:rPr>
  </w:style>
  <w:style w:type="paragraph" w:styleId="Textocomentario">
    <w:name w:val="annotation text"/>
    <w:basedOn w:val="Normal"/>
    <w:link w:val="TextocomentarioCar"/>
    <w:uiPriority w:val="99"/>
    <w:semiHidden/>
    <w:unhideWhenUsed/>
    <w:rsid w:val="005F002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F002F"/>
    <w:rPr>
      <w:sz w:val="20"/>
      <w:szCs w:val="20"/>
    </w:rPr>
  </w:style>
  <w:style w:type="paragraph" w:styleId="Asuntodelcomentario">
    <w:name w:val="annotation subject"/>
    <w:basedOn w:val="Textocomentario"/>
    <w:next w:val="Textocomentario"/>
    <w:link w:val="AsuntodelcomentarioCar"/>
    <w:uiPriority w:val="99"/>
    <w:semiHidden/>
    <w:unhideWhenUsed/>
    <w:rsid w:val="005F002F"/>
    <w:rPr>
      <w:b/>
      <w:bCs/>
    </w:rPr>
  </w:style>
  <w:style w:type="character" w:customStyle="1" w:styleId="AsuntodelcomentarioCar">
    <w:name w:val="Asunto del comentario Car"/>
    <w:basedOn w:val="TextocomentarioCar"/>
    <w:link w:val="Asuntodelcomentario"/>
    <w:uiPriority w:val="99"/>
    <w:semiHidden/>
    <w:rsid w:val="005F002F"/>
    <w:rPr>
      <w:b/>
      <w:bCs/>
      <w:sz w:val="20"/>
      <w:szCs w:val="20"/>
    </w:rPr>
  </w:style>
  <w:style w:type="character" w:customStyle="1" w:styleId="PrrafodelistaCar">
    <w:name w:val="Párrafo de lista Car"/>
    <w:aliases w:val="Segundo nivel de viñetas Car,Ha Car,Normal. Viñetas Car,Bullet List Car,FooterText Car,numbered Car,Paragraphe de liste1 Car,Bulletr List Paragraph Car,列出段落 Car,列出段落1 Car,List Paragraph21 Car,Listeafsnit1 Car,Parágrafo da Lista1 Car"/>
    <w:basedOn w:val="Fuentedeprrafopredeter"/>
    <w:link w:val="Prrafodelista"/>
    <w:uiPriority w:val="34"/>
    <w:qFormat/>
    <w:locked/>
    <w:rsid w:val="00122B02"/>
  </w:style>
  <w:style w:type="paragraph" w:styleId="Textoindependiente">
    <w:name w:val="Body Text"/>
    <w:basedOn w:val="Normal"/>
    <w:link w:val="TextoindependienteCar1"/>
    <w:uiPriority w:val="1"/>
    <w:qFormat/>
    <w:rsid w:val="00884DCB"/>
    <w:pPr>
      <w:tabs>
        <w:tab w:val="left" w:pos="567"/>
      </w:tabs>
      <w:suppressAutoHyphens/>
      <w:autoSpaceDE w:val="0"/>
      <w:spacing w:after="0" w:line="240" w:lineRule="auto"/>
    </w:pPr>
    <w:rPr>
      <w:rFonts w:ascii="Tahoma" w:eastAsia="Times New Roman" w:hAnsi="Tahoma" w:cs="Tahoma"/>
      <w:sz w:val="28"/>
      <w:szCs w:val="28"/>
      <w:lang w:val="es-ES_tradnl" w:eastAsia="zh-CN"/>
    </w:rPr>
  </w:style>
  <w:style w:type="character" w:customStyle="1" w:styleId="TextoindependienteCar">
    <w:name w:val="Texto independiente Car"/>
    <w:basedOn w:val="Fuentedeprrafopredeter"/>
    <w:uiPriority w:val="99"/>
    <w:semiHidden/>
    <w:rsid w:val="00884DCB"/>
    <w:rPr>
      <w:rFonts w:ascii="Arial" w:hAnsi="Arial"/>
    </w:rPr>
  </w:style>
  <w:style w:type="character" w:customStyle="1" w:styleId="TextoindependienteCar1">
    <w:name w:val="Texto independiente Car1"/>
    <w:basedOn w:val="Fuentedeprrafopredeter"/>
    <w:link w:val="Textoindependiente"/>
    <w:uiPriority w:val="1"/>
    <w:rsid w:val="00884DCB"/>
    <w:rPr>
      <w:rFonts w:ascii="Tahoma" w:eastAsia="Times New Roman" w:hAnsi="Tahoma" w:cs="Tahoma"/>
      <w:sz w:val="28"/>
      <w:szCs w:val="28"/>
      <w:lang w:val="es-ES_tradnl" w:eastAsia="zh-CN"/>
    </w:rPr>
  </w:style>
  <w:style w:type="character" w:customStyle="1" w:styleId="Ttulo7Car">
    <w:name w:val="Título 7 Car"/>
    <w:basedOn w:val="Fuentedeprrafopredeter"/>
    <w:link w:val="Ttulo7"/>
    <w:rsid w:val="00F621DF"/>
    <w:rPr>
      <w:rFonts w:asciiTheme="majorHAnsi" w:eastAsiaTheme="majorEastAsia" w:hAnsiTheme="majorHAnsi" w:cstheme="majorBidi"/>
      <w:i/>
      <w:iCs/>
      <w:color w:val="243F60" w:themeColor="accent1" w:themeShade="7F"/>
    </w:rPr>
  </w:style>
  <w:style w:type="character" w:customStyle="1" w:styleId="FontStyle11">
    <w:name w:val="Font Style11"/>
    <w:basedOn w:val="Fuentedeprrafopredeter"/>
    <w:rsid w:val="00D31327"/>
    <w:rPr>
      <w:rFonts w:ascii="Times New Roman" w:hAnsi="Times New Roman" w:cs="Times New Roman" w:hint="default"/>
      <w:sz w:val="22"/>
      <w:szCs w:val="22"/>
    </w:rPr>
  </w:style>
  <w:style w:type="paragraph" w:customStyle="1" w:styleId="P85">
    <w:name w:val="P85"/>
    <w:basedOn w:val="Normal"/>
    <w:rsid w:val="00552655"/>
    <w:pPr>
      <w:widowControl w:val="0"/>
      <w:tabs>
        <w:tab w:val="left" w:pos="316"/>
        <w:tab w:val="left" w:pos="725"/>
      </w:tabs>
      <w:adjustRightInd w:val="0"/>
      <w:spacing w:line="240" w:lineRule="auto"/>
      <w:ind w:left="726"/>
      <w:jc w:val="distribute"/>
    </w:pPr>
    <w:rPr>
      <w:rFonts w:ascii="Liberation Serif" w:eastAsia="SimSun" w:hAnsi="Liberation Serif" w:cs="Calibri1"/>
      <w:sz w:val="24"/>
      <w:szCs w:val="20"/>
      <w:lang w:eastAsia="es-CO"/>
    </w:rPr>
  </w:style>
  <w:style w:type="paragraph" w:customStyle="1" w:styleId="p2">
    <w:name w:val="p2"/>
    <w:basedOn w:val="Normal"/>
    <w:uiPriority w:val="99"/>
    <w:rsid w:val="00682119"/>
    <w:pPr>
      <w:widowControl w:val="0"/>
      <w:tabs>
        <w:tab w:val="left" w:pos="204"/>
      </w:tabs>
      <w:autoSpaceDE w:val="0"/>
      <w:autoSpaceDN w:val="0"/>
      <w:adjustRightInd w:val="0"/>
      <w:spacing w:after="0" w:line="238" w:lineRule="atLeast"/>
    </w:pPr>
    <w:rPr>
      <w:rFonts w:ascii="Times New Roman" w:eastAsia="Times New Roman" w:hAnsi="Times New Roman" w:cs="Times New Roman"/>
      <w:sz w:val="24"/>
      <w:szCs w:val="24"/>
      <w:lang w:val="en-US" w:eastAsia="es-CO"/>
    </w:rPr>
  </w:style>
  <w:style w:type="paragraph" w:customStyle="1" w:styleId="Textopredeterminado">
    <w:name w:val="Texto predeterminado"/>
    <w:basedOn w:val="Normal"/>
    <w:rsid w:val="00C82DE4"/>
    <w:pPr>
      <w:autoSpaceDE w:val="0"/>
      <w:autoSpaceDN w:val="0"/>
      <w:adjustRightInd w:val="0"/>
      <w:spacing w:before="120" w:after="120" w:line="240" w:lineRule="auto"/>
      <w:ind w:right="454"/>
    </w:pPr>
    <w:rPr>
      <w:rFonts w:ascii="Antique Olive" w:eastAsia="Times New Roman" w:hAnsi="Antique Olive" w:cs="Antique Olive"/>
      <w:sz w:val="24"/>
      <w:szCs w:val="24"/>
      <w:lang w:val="es-ES" w:eastAsia="es-ES"/>
    </w:rPr>
  </w:style>
  <w:style w:type="paragraph" w:customStyle="1" w:styleId="Textodetabla">
    <w:name w:val="Texto de tabla"/>
    <w:basedOn w:val="Normal"/>
    <w:rsid w:val="00956C17"/>
    <w:pPr>
      <w:overflowPunct w:val="0"/>
      <w:autoSpaceDE w:val="0"/>
      <w:autoSpaceDN w:val="0"/>
      <w:adjustRightInd w:val="0"/>
      <w:spacing w:after="0" w:line="240" w:lineRule="auto"/>
      <w:jc w:val="right"/>
      <w:textAlignment w:val="baseline"/>
    </w:pPr>
    <w:rPr>
      <w:rFonts w:ascii="Verdana" w:eastAsia="Times New Roman" w:hAnsi="Verdana" w:cs="Times New Roman"/>
      <w:color w:val="000000"/>
      <w:sz w:val="20"/>
      <w:szCs w:val="20"/>
      <w:lang w:val="en-US" w:eastAsia="es-ES"/>
    </w:rPr>
  </w:style>
  <w:style w:type="table" w:styleId="Tablaconcuadrcula">
    <w:name w:val="Table Grid"/>
    <w:basedOn w:val="Tablanormal"/>
    <w:uiPriority w:val="59"/>
    <w:rsid w:val="00CA4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920D5D"/>
    <w:pPr>
      <w:spacing w:before="100" w:beforeAutospacing="1" w:after="100" w:afterAutospacing="1" w:line="240" w:lineRule="auto"/>
      <w:jc w:val="left"/>
    </w:pPr>
    <w:rPr>
      <w:rFonts w:ascii="Times New Roman" w:eastAsia="Times New Roman" w:hAnsi="Times New Roman" w:cs="Times New Roman"/>
      <w:sz w:val="24"/>
      <w:szCs w:val="24"/>
      <w:lang w:eastAsia="es-CO"/>
    </w:rPr>
  </w:style>
  <w:style w:type="character" w:styleId="Hipervnculovisitado">
    <w:name w:val="FollowedHyperlink"/>
    <w:basedOn w:val="Fuentedeprrafopredeter"/>
    <w:uiPriority w:val="99"/>
    <w:semiHidden/>
    <w:unhideWhenUsed/>
    <w:rsid w:val="008412EA"/>
    <w:rPr>
      <w:color w:val="954F72"/>
      <w:u w:val="single"/>
    </w:rPr>
  </w:style>
  <w:style w:type="paragraph" w:customStyle="1" w:styleId="msonormal0">
    <w:name w:val="msonormal"/>
    <w:basedOn w:val="Normal"/>
    <w:rsid w:val="008412EA"/>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customStyle="1" w:styleId="xl63">
    <w:name w:val="xl63"/>
    <w:basedOn w:val="Normal"/>
    <w:rsid w:val="008412EA"/>
    <w:pPr>
      <w:pBdr>
        <w:top w:val="single" w:sz="4" w:space="0" w:color="auto"/>
        <w:left w:val="single" w:sz="4" w:space="0" w:color="auto"/>
        <w:bottom w:val="single" w:sz="4" w:space="0" w:color="auto"/>
        <w:right w:val="single" w:sz="4" w:space="0" w:color="auto"/>
      </w:pBdr>
      <w:shd w:val="clear" w:color="DDEBF7" w:fill="DDEBF7"/>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64">
    <w:name w:val="xl64"/>
    <w:basedOn w:val="Normal"/>
    <w:rsid w:val="008412EA"/>
    <w:pPr>
      <w:spacing w:before="100" w:beforeAutospacing="1" w:after="100" w:afterAutospacing="1" w:line="240" w:lineRule="auto"/>
      <w:jc w:val="left"/>
    </w:pPr>
    <w:rPr>
      <w:rFonts w:ascii="Times New Roman" w:eastAsia="Times New Roman" w:hAnsi="Times New Roman" w:cs="Times New Roman"/>
      <w:sz w:val="18"/>
      <w:szCs w:val="18"/>
      <w:lang w:val="en-US"/>
    </w:rPr>
  </w:style>
  <w:style w:type="paragraph" w:customStyle="1" w:styleId="xl65">
    <w:name w:val="xl65"/>
    <w:basedOn w:val="Normal"/>
    <w:rsid w:val="008412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sz w:val="18"/>
      <w:szCs w:val="18"/>
      <w:lang w:val="en-US"/>
    </w:rPr>
  </w:style>
  <w:style w:type="paragraph" w:customStyle="1" w:styleId="xl66">
    <w:name w:val="xl66"/>
    <w:basedOn w:val="Normal"/>
    <w:rsid w:val="008412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b/>
      <w:bCs/>
      <w:sz w:val="18"/>
      <w:szCs w:val="18"/>
      <w:lang w:val="en-US"/>
    </w:rPr>
  </w:style>
  <w:style w:type="paragraph" w:customStyle="1" w:styleId="xl67">
    <w:name w:val="xl67"/>
    <w:basedOn w:val="Normal"/>
    <w:rsid w:val="008412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b/>
      <w:bCs/>
      <w:sz w:val="18"/>
      <w:szCs w:val="18"/>
      <w:lang w:val="en-US"/>
    </w:rPr>
  </w:style>
  <w:style w:type="paragraph" w:customStyle="1" w:styleId="xl68">
    <w:name w:val="xl68"/>
    <w:basedOn w:val="Normal"/>
    <w:rsid w:val="008412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sz w:val="18"/>
      <w:szCs w:val="18"/>
      <w:lang w:val="en-US"/>
    </w:rPr>
  </w:style>
  <w:style w:type="paragraph" w:customStyle="1" w:styleId="xl69">
    <w:name w:val="xl69"/>
    <w:basedOn w:val="Normal"/>
    <w:rsid w:val="008412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n-US"/>
    </w:rPr>
  </w:style>
  <w:style w:type="paragraph" w:customStyle="1" w:styleId="xl70">
    <w:name w:val="xl70"/>
    <w:basedOn w:val="Normal"/>
    <w:rsid w:val="008412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n-US"/>
    </w:rPr>
  </w:style>
  <w:style w:type="paragraph" w:customStyle="1" w:styleId="xl71">
    <w:name w:val="xl71"/>
    <w:basedOn w:val="Normal"/>
    <w:rsid w:val="008412EA"/>
    <w:pPr>
      <w:spacing w:before="100" w:beforeAutospacing="1" w:after="100" w:afterAutospacing="1" w:line="240" w:lineRule="auto"/>
      <w:jc w:val="center"/>
    </w:pPr>
    <w:rPr>
      <w:rFonts w:ascii="Times New Roman" w:eastAsia="Times New Roman" w:hAnsi="Times New Roman" w:cs="Times New Roman"/>
      <w:sz w:val="18"/>
      <w:szCs w:val="18"/>
      <w:lang w:val="en-US"/>
    </w:rPr>
  </w:style>
  <w:style w:type="paragraph" w:customStyle="1" w:styleId="xl72">
    <w:name w:val="xl72"/>
    <w:basedOn w:val="Normal"/>
    <w:rsid w:val="008675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eastAsia="Times New Roman" w:cs="Arial"/>
      <w:b/>
      <w:bCs/>
      <w:sz w:val="16"/>
      <w:szCs w:val="16"/>
      <w:lang w:eastAsia="es-CO"/>
    </w:rPr>
  </w:style>
  <w:style w:type="paragraph" w:customStyle="1" w:styleId="xl73">
    <w:name w:val="xl73"/>
    <w:basedOn w:val="Normal"/>
    <w:rsid w:val="0086757C"/>
    <w:pPr>
      <w:shd w:val="clear" w:color="000000" w:fill="FFFFFF"/>
      <w:spacing w:before="100" w:beforeAutospacing="1" w:after="100" w:afterAutospacing="1" w:line="240" w:lineRule="auto"/>
      <w:jc w:val="left"/>
    </w:pPr>
    <w:rPr>
      <w:rFonts w:eastAsia="Times New Roman" w:cs="Arial"/>
      <w:sz w:val="16"/>
      <w:szCs w:val="16"/>
      <w:lang w:eastAsia="es-CO"/>
    </w:rPr>
  </w:style>
  <w:style w:type="paragraph" w:customStyle="1" w:styleId="xl74">
    <w:name w:val="xl74"/>
    <w:basedOn w:val="Normal"/>
    <w:rsid w:val="008675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Arial"/>
      <w:b/>
      <w:bCs/>
      <w:sz w:val="16"/>
      <w:szCs w:val="16"/>
      <w:lang w:eastAsia="es-CO"/>
    </w:rPr>
  </w:style>
  <w:style w:type="character" w:customStyle="1" w:styleId="normaltextrun">
    <w:name w:val="normaltextrun"/>
    <w:basedOn w:val="Fuentedeprrafopredeter"/>
    <w:rsid w:val="00A50397"/>
  </w:style>
  <w:style w:type="table" w:customStyle="1" w:styleId="TableNormal">
    <w:name w:val="Table Normal"/>
    <w:uiPriority w:val="2"/>
    <w:semiHidden/>
    <w:unhideWhenUsed/>
    <w:qFormat/>
    <w:rsid w:val="005356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356CB"/>
    <w:pPr>
      <w:widowControl w:val="0"/>
      <w:autoSpaceDE w:val="0"/>
      <w:autoSpaceDN w:val="0"/>
      <w:spacing w:after="0" w:line="240" w:lineRule="auto"/>
    </w:pPr>
    <w:rPr>
      <w:rFonts w:eastAsia="Arial MT" w:cs="Arial MT"/>
      <w:lang w:val="es-ES"/>
    </w:rPr>
  </w:style>
  <w:style w:type="character" w:customStyle="1" w:styleId="Mencinsinresolver1">
    <w:name w:val="Mención sin resolver1"/>
    <w:basedOn w:val="Fuentedeprrafopredeter"/>
    <w:uiPriority w:val="99"/>
    <w:semiHidden/>
    <w:unhideWhenUsed/>
    <w:rsid w:val="00BC626B"/>
    <w:rPr>
      <w:color w:val="605E5C"/>
      <w:shd w:val="clear" w:color="auto" w:fill="E1DFDD"/>
    </w:rPr>
  </w:style>
  <w:style w:type="character" w:styleId="Textoennegrita">
    <w:name w:val="Strong"/>
    <w:basedOn w:val="Fuentedeprrafopredeter"/>
    <w:uiPriority w:val="22"/>
    <w:qFormat/>
    <w:rsid w:val="001422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1848">
      <w:bodyDiv w:val="1"/>
      <w:marLeft w:val="0"/>
      <w:marRight w:val="0"/>
      <w:marTop w:val="0"/>
      <w:marBottom w:val="0"/>
      <w:divBdr>
        <w:top w:val="none" w:sz="0" w:space="0" w:color="auto"/>
        <w:left w:val="none" w:sz="0" w:space="0" w:color="auto"/>
        <w:bottom w:val="none" w:sz="0" w:space="0" w:color="auto"/>
        <w:right w:val="none" w:sz="0" w:space="0" w:color="auto"/>
      </w:divBdr>
    </w:div>
    <w:div w:id="84309589">
      <w:bodyDiv w:val="1"/>
      <w:marLeft w:val="0"/>
      <w:marRight w:val="0"/>
      <w:marTop w:val="0"/>
      <w:marBottom w:val="0"/>
      <w:divBdr>
        <w:top w:val="none" w:sz="0" w:space="0" w:color="auto"/>
        <w:left w:val="none" w:sz="0" w:space="0" w:color="auto"/>
        <w:bottom w:val="none" w:sz="0" w:space="0" w:color="auto"/>
        <w:right w:val="none" w:sz="0" w:space="0" w:color="auto"/>
      </w:divBdr>
    </w:div>
    <w:div w:id="115411125">
      <w:bodyDiv w:val="1"/>
      <w:marLeft w:val="0"/>
      <w:marRight w:val="0"/>
      <w:marTop w:val="0"/>
      <w:marBottom w:val="0"/>
      <w:divBdr>
        <w:top w:val="none" w:sz="0" w:space="0" w:color="auto"/>
        <w:left w:val="none" w:sz="0" w:space="0" w:color="auto"/>
        <w:bottom w:val="none" w:sz="0" w:space="0" w:color="auto"/>
        <w:right w:val="none" w:sz="0" w:space="0" w:color="auto"/>
      </w:divBdr>
    </w:div>
    <w:div w:id="121850836">
      <w:bodyDiv w:val="1"/>
      <w:marLeft w:val="0"/>
      <w:marRight w:val="0"/>
      <w:marTop w:val="0"/>
      <w:marBottom w:val="0"/>
      <w:divBdr>
        <w:top w:val="none" w:sz="0" w:space="0" w:color="auto"/>
        <w:left w:val="none" w:sz="0" w:space="0" w:color="auto"/>
        <w:bottom w:val="none" w:sz="0" w:space="0" w:color="auto"/>
        <w:right w:val="none" w:sz="0" w:space="0" w:color="auto"/>
      </w:divBdr>
    </w:div>
    <w:div w:id="129984049">
      <w:bodyDiv w:val="1"/>
      <w:marLeft w:val="0"/>
      <w:marRight w:val="0"/>
      <w:marTop w:val="0"/>
      <w:marBottom w:val="0"/>
      <w:divBdr>
        <w:top w:val="none" w:sz="0" w:space="0" w:color="auto"/>
        <w:left w:val="none" w:sz="0" w:space="0" w:color="auto"/>
        <w:bottom w:val="none" w:sz="0" w:space="0" w:color="auto"/>
        <w:right w:val="none" w:sz="0" w:space="0" w:color="auto"/>
      </w:divBdr>
    </w:div>
    <w:div w:id="138303149">
      <w:bodyDiv w:val="1"/>
      <w:marLeft w:val="0"/>
      <w:marRight w:val="0"/>
      <w:marTop w:val="0"/>
      <w:marBottom w:val="0"/>
      <w:divBdr>
        <w:top w:val="none" w:sz="0" w:space="0" w:color="auto"/>
        <w:left w:val="none" w:sz="0" w:space="0" w:color="auto"/>
        <w:bottom w:val="none" w:sz="0" w:space="0" w:color="auto"/>
        <w:right w:val="none" w:sz="0" w:space="0" w:color="auto"/>
      </w:divBdr>
    </w:div>
    <w:div w:id="139932594">
      <w:bodyDiv w:val="1"/>
      <w:marLeft w:val="0"/>
      <w:marRight w:val="0"/>
      <w:marTop w:val="0"/>
      <w:marBottom w:val="0"/>
      <w:divBdr>
        <w:top w:val="none" w:sz="0" w:space="0" w:color="auto"/>
        <w:left w:val="none" w:sz="0" w:space="0" w:color="auto"/>
        <w:bottom w:val="none" w:sz="0" w:space="0" w:color="auto"/>
        <w:right w:val="none" w:sz="0" w:space="0" w:color="auto"/>
      </w:divBdr>
    </w:div>
    <w:div w:id="199779202">
      <w:bodyDiv w:val="1"/>
      <w:marLeft w:val="0"/>
      <w:marRight w:val="0"/>
      <w:marTop w:val="0"/>
      <w:marBottom w:val="0"/>
      <w:divBdr>
        <w:top w:val="none" w:sz="0" w:space="0" w:color="auto"/>
        <w:left w:val="none" w:sz="0" w:space="0" w:color="auto"/>
        <w:bottom w:val="none" w:sz="0" w:space="0" w:color="auto"/>
        <w:right w:val="none" w:sz="0" w:space="0" w:color="auto"/>
      </w:divBdr>
    </w:div>
    <w:div w:id="232740333">
      <w:bodyDiv w:val="1"/>
      <w:marLeft w:val="0"/>
      <w:marRight w:val="0"/>
      <w:marTop w:val="0"/>
      <w:marBottom w:val="0"/>
      <w:divBdr>
        <w:top w:val="none" w:sz="0" w:space="0" w:color="auto"/>
        <w:left w:val="none" w:sz="0" w:space="0" w:color="auto"/>
        <w:bottom w:val="none" w:sz="0" w:space="0" w:color="auto"/>
        <w:right w:val="none" w:sz="0" w:space="0" w:color="auto"/>
      </w:divBdr>
    </w:div>
    <w:div w:id="287858165">
      <w:bodyDiv w:val="1"/>
      <w:marLeft w:val="0"/>
      <w:marRight w:val="0"/>
      <w:marTop w:val="0"/>
      <w:marBottom w:val="0"/>
      <w:divBdr>
        <w:top w:val="none" w:sz="0" w:space="0" w:color="auto"/>
        <w:left w:val="none" w:sz="0" w:space="0" w:color="auto"/>
        <w:bottom w:val="none" w:sz="0" w:space="0" w:color="auto"/>
        <w:right w:val="none" w:sz="0" w:space="0" w:color="auto"/>
      </w:divBdr>
    </w:div>
    <w:div w:id="403837392">
      <w:bodyDiv w:val="1"/>
      <w:marLeft w:val="0"/>
      <w:marRight w:val="0"/>
      <w:marTop w:val="0"/>
      <w:marBottom w:val="0"/>
      <w:divBdr>
        <w:top w:val="none" w:sz="0" w:space="0" w:color="auto"/>
        <w:left w:val="none" w:sz="0" w:space="0" w:color="auto"/>
        <w:bottom w:val="none" w:sz="0" w:space="0" w:color="auto"/>
        <w:right w:val="none" w:sz="0" w:space="0" w:color="auto"/>
      </w:divBdr>
    </w:div>
    <w:div w:id="415131473">
      <w:bodyDiv w:val="1"/>
      <w:marLeft w:val="0"/>
      <w:marRight w:val="0"/>
      <w:marTop w:val="0"/>
      <w:marBottom w:val="0"/>
      <w:divBdr>
        <w:top w:val="none" w:sz="0" w:space="0" w:color="auto"/>
        <w:left w:val="none" w:sz="0" w:space="0" w:color="auto"/>
        <w:bottom w:val="none" w:sz="0" w:space="0" w:color="auto"/>
        <w:right w:val="none" w:sz="0" w:space="0" w:color="auto"/>
      </w:divBdr>
    </w:div>
    <w:div w:id="429856202">
      <w:bodyDiv w:val="1"/>
      <w:marLeft w:val="0"/>
      <w:marRight w:val="0"/>
      <w:marTop w:val="0"/>
      <w:marBottom w:val="0"/>
      <w:divBdr>
        <w:top w:val="none" w:sz="0" w:space="0" w:color="auto"/>
        <w:left w:val="none" w:sz="0" w:space="0" w:color="auto"/>
        <w:bottom w:val="none" w:sz="0" w:space="0" w:color="auto"/>
        <w:right w:val="none" w:sz="0" w:space="0" w:color="auto"/>
      </w:divBdr>
    </w:div>
    <w:div w:id="431123196">
      <w:bodyDiv w:val="1"/>
      <w:marLeft w:val="0"/>
      <w:marRight w:val="0"/>
      <w:marTop w:val="0"/>
      <w:marBottom w:val="0"/>
      <w:divBdr>
        <w:top w:val="none" w:sz="0" w:space="0" w:color="auto"/>
        <w:left w:val="none" w:sz="0" w:space="0" w:color="auto"/>
        <w:bottom w:val="none" w:sz="0" w:space="0" w:color="auto"/>
        <w:right w:val="none" w:sz="0" w:space="0" w:color="auto"/>
      </w:divBdr>
    </w:div>
    <w:div w:id="456993551">
      <w:bodyDiv w:val="1"/>
      <w:marLeft w:val="0"/>
      <w:marRight w:val="0"/>
      <w:marTop w:val="0"/>
      <w:marBottom w:val="0"/>
      <w:divBdr>
        <w:top w:val="none" w:sz="0" w:space="0" w:color="auto"/>
        <w:left w:val="none" w:sz="0" w:space="0" w:color="auto"/>
        <w:bottom w:val="none" w:sz="0" w:space="0" w:color="auto"/>
        <w:right w:val="none" w:sz="0" w:space="0" w:color="auto"/>
      </w:divBdr>
    </w:div>
    <w:div w:id="490681026">
      <w:bodyDiv w:val="1"/>
      <w:marLeft w:val="0"/>
      <w:marRight w:val="0"/>
      <w:marTop w:val="0"/>
      <w:marBottom w:val="0"/>
      <w:divBdr>
        <w:top w:val="none" w:sz="0" w:space="0" w:color="auto"/>
        <w:left w:val="none" w:sz="0" w:space="0" w:color="auto"/>
        <w:bottom w:val="none" w:sz="0" w:space="0" w:color="auto"/>
        <w:right w:val="none" w:sz="0" w:space="0" w:color="auto"/>
      </w:divBdr>
    </w:div>
    <w:div w:id="491608744">
      <w:bodyDiv w:val="1"/>
      <w:marLeft w:val="0"/>
      <w:marRight w:val="0"/>
      <w:marTop w:val="0"/>
      <w:marBottom w:val="0"/>
      <w:divBdr>
        <w:top w:val="none" w:sz="0" w:space="0" w:color="auto"/>
        <w:left w:val="none" w:sz="0" w:space="0" w:color="auto"/>
        <w:bottom w:val="none" w:sz="0" w:space="0" w:color="auto"/>
        <w:right w:val="none" w:sz="0" w:space="0" w:color="auto"/>
      </w:divBdr>
    </w:div>
    <w:div w:id="552160402">
      <w:bodyDiv w:val="1"/>
      <w:marLeft w:val="0"/>
      <w:marRight w:val="0"/>
      <w:marTop w:val="0"/>
      <w:marBottom w:val="0"/>
      <w:divBdr>
        <w:top w:val="none" w:sz="0" w:space="0" w:color="auto"/>
        <w:left w:val="none" w:sz="0" w:space="0" w:color="auto"/>
        <w:bottom w:val="none" w:sz="0" w:space="0" w:color="auto"/>
        <w:right w:val="none" w:sz="0" w:space="0" w:color="auto"/>
      </w:divBdr>
    </w:div>
    <w:div w:id="647637968">
      <w:bodyDiv w:val="1"/>
      <w:marLeft w:val="0"/>
      <w:marRight w:val="0"/>
      <w:marTop w:val="0"/>
      <w:marBottom w:val="0"/>
      <w:divBdr>
        <w:top w:val="none" w:sz="0" w:space="0" w:color="auto"/>
        <w:left w:val="none" w:sz="0" w:space="0" w:color="auto"/>
        <w:bottom w:val="none" w:sz="0" w:space="0" w:color="auto"/>
        <w:right w:val="none" w:sz="0" w:space="0" w:color="auto"/>
      </w:divBdr>
    </w:div>
    <w:div w:id="668020328">
      <w:bodyDiv w:val="1"/>
      <w:marLeft w:val="0"/>
      <w:marRight w:val="0"/>
      <w:marTop w:val="0"/>
      <w:marBottom w:val="0"/>
      <w:divBdr>
        <w:top w:val="none" w:sz="0" w:space="0" w:color="auto"/>
        <w:left w:val="none" w:sz="0" w:space="0" w:color="auto"/>
        <w:bottom w:val="none" w:sz="0" w:space="0" w:color="auto"/>
        <w:right w:val="none" w:sz="0" w:space="0" w:color="auto"/>
      </w:divBdr>
    </w:div>
    <w:div w:id="713115711">
      <w:bodyDiv w:val="1"/>
      <w:marLeft w:val="0"/>
      <w:marRight w:val="0"/>
      <w:marTop w:val="0"/>
      <w:marBottom w:val="0"/>
      <w:divBdr>
        <w:top w:val="none" w:sz="0" w:space="0" w:color="auto"/>
        <w:left w:val="none" w:sz="0" w:space="0" w:color="auto"/>
        <w:bottom w:val="none" w:sz="0" w:space="0" w:color="auto"/>
        <w:right w:val="none" w:sz="0" w:space="0" w:color="auto"/>
      </w:divBdr>
    </w:div>
    <w:div w:id="733237874">
      <w:bodyDiv w:val="1"/>
      <w:marLeft w:val="0"/>
      <w:marRight w:val="0"/>
      <w:marTop w:val="0"/>
      <w:marBottom w:val="0"/>
      <w:divBdr>
        <w:top w:val="none" w:sz="0" w:space="0" w:color="auto"/>
        <w:left w:val="none" w:sz="0" w:space="0" w:color="auto"/>
        <w:bottom w:val="none" w:sz="0" w:space="0" w:color="auto"/>
        <w:right w:val="none" w:sz="0" w:space="0" w:color="auto"/>
      </w:divBdr>
    </w:div>
    <w:div w:id="860894705">
      <w:bodyDiv w:val="1"/>
      <w:marLeft w:val="0"/>
      <w:marRight w:val="0"/>
      <w:marTop w:val="0"/>
      <w:marBottom w:val="0"/>
      <w:divBdr>
        <w:top w:val="none" w:sz="0" w:space="0" w:color="auto"/>
        <w:left w:val="none" w:sz="0" w:space="0" w:color="auto"/>
        <w:bottom w:val="none" w:sz="0" w:space="0" w:color="auto"/>
        <w:right w:val="none" w:sz="0" w:space="0" w:color="auto"/>
      </w:divBdr>
    </w:div>
    <w:div w:id="913514938">
      <w:bodyDiv w:val="1"/>
      <w:marLeft w:val="0"/>
      <w:marRight w:val="0"/>
      <w:marTop w:val="0"/>
      <w:marBottom w:val="0"/>
      <w:divBdr>
        <w:top w:val="none" w:sz="0" w:space="0" w:color="auto"/>
        <w:left w:val="none" w:sz="0" w:space="0" w:color="auto"/>
        <w:bottom w:val="none" w:sz="0" w:space="0" w:color="auto"/>
        <w:right w:val="none" w:sz="0" w:space="0" w:color="auto"/>
      </w:divBdr>
    </w:div>
    <w:div w:id="999118584">
      <w:bodyDiv w:val="1"/>
      <w:marLeft w:val="0"/>
      <w:marRight w:val="0"/>
      <w:marTop w:val="0"/>
      <w:marBottom w:val="0"/>
      <w:divBdr>
        <w:top w:val="none" w:sz="0" w:space="0" w:color="auto"/>
        <w:left w:val="none" w:sz="0" w:space="0" w:color="auto"/>
        <w:bottom w:val="none" w:sz="0" w:space="0" w:color="auto"/>
        <w:right w:val="none" w:sz="0" w:space="0" w:color="auto"/>
      </w:divBdr>
    </w:div>
    <w:div w:id="1009139330">
      <w:bodyDiv w:val="1"/>
      <w:marLeft w:val="0"/>
      <w:marRight w:val="0"/>
      <w:marTop w:val="0"/>
      <w:marBottom w:val="0"/>
      <w:divBdr>
        <w:top w:val="none" w:sz="0" w:space="0" w:color="auto"/>
        <w:left w:val="none" w:sz="0" w:space="0" w:color="auto"/>
        <w:bottom w:val="none" w:sz="0" w:space="0" w:color="auto"/>
        <w:right w:val="none" w:sz="0" w:space="0" w:color="auto"/>
      </w:divBdr>
    </w:div>
    <w:div w:id="1119447960">
      <w:bodyDiv w:val="1"/>
      <w:marLeft w:val="0"/>
      <w:marRight w:val="0"/>
      <w:marTop w:val="0"/>
      <w:marBottom w:val="0"/>
      <w:divBdr>
        <w:top w:val="none" w:sz="0" w:space="0" w:color="auto"/>
        <w:left w:val="none" w:sz="0" w:space="0" w:color="auto"/>
        <w:bottom w:val="none" w:sz="0" w:space="0" w:color="auto"/>
        <w:right w:val="none" w:sz="0" w:space="0" w:color="auto"/>
      </w:divBdr>
    </w:div>
    <w:div w:id="1120883825">
      <w:bodyDiv w:val="1"/>
      <w:marLeft w:val="0"/>
      <w:marRight w:val="0"/>
      <w:marTop w:val="0"/>
      <w:marBottom w:val="0"/>
      <w:divBdr>
        <w:top w:val="none" w:sz="0" w:space="0" w:color="auto"/>
        <w:left w:val="none" w:sz="0" w:space="0" w:color="auto"/>
        <w:bottom w:val="none" w:sz="0" w:space="0" w:color="auto"/>
        <w:right w:val="none" w:sz="0" w:space="0" w:color="auto"/>
      </w:divBdr>
    </w:div>
    <w:div w:id="1134248403">
      <w:bodyDiv w:val="1"/>
      <w:marLeft w:val="0"/>
      <w:marRight w:val="0"/>
      <w:marTop w:val="0"/>
      <w:marBottom w:val="0"/>
      <w:divBdr>
        <w:top w:val="none" w:sz="0" w:space="0" w:color="auto"/>
        <w:left w:val="none" w:sz="0" w:space="0" w:color="auto"/>
        <w:bottom w:val="none" w:sz="0" w:space="0" w:color="auto"/>
        <w:right w:val="none" w:sz="0" w:space="0" w:color="auto"/>
      </w:divBdr>
    </w:div>
    <w:div w:id="1156534869">
      <w:bodyDiv w:val="1"/>
      <w:marLeft w:val="0"/>
      <w:marRight w:val="0"/>
      <w:marTop w:val="0"/>
      <w:marBottom w:val="0"/>
      <w:divBdr>
        <w:top w:val="none" w:sz="0" w:space="0" w:color="auto"/>
        <w:left w:val="none" w:sz="0" w:space="0" w:color="auto"/>
        <w:bottom w:val="none" w:sz="0" w:space="0" w:color="auto"/>
        <w:right w:val="none" w:sz="0" w:space="0" w:color="auto"/>
      </w:divBdr>
    </w:div>
    <w:div w:id="1156649247">
      <w:bodyDiv w:val="1"/>
      <w:marLeft w:val="0"/>
      <w:marRight w:val="0"/>
      <w:marTop w:val="0"/>
      <w:marBottom w:val="0"/>
      <w:divBdr>
        <w:top w:val="none" w:sz="0" w:space="0" w:color="auto"/>
        <w:left w:val="none" w:sz="0" w:space="0" w:color="auto"/>
        <w:bottom w:val="none" w:sz="0" w:space="0" w:color="auto"/>
        <w:right w:val="none" w:sz="0" w:space="0" w:color="auto"/>
      </w:divBdr>
    </w:div>
    <w:div w:id="1158574543">
      <w:bodyDiv w:val="1"/>
      <w:marLeft w:val="0"/>
      <w:marRight w:val="0"/>
      <w:marTop w:val="0"/>
      <w:marBottom w:val="0"/>
      <w:divBdr>
        <w:top w:val="none" w:sz="0" w:space="0" w:color="auto"/>
        <w:left w:val="none" w:sz="0" w:space="0" w:color="auto"/>
        <w:bottom w:val="none" w:sz="0" w:space="0" w:color="auto"/>
        <w:right w:val="none" w:sz="0" w:space="0" w:color="auto"/>
      </w:divBdr>
    </w:div>
    <w:div w:id="1194537387">
      <w:bodyDiv w:val="1"/>
      <w:marLeft w:val="0"/>
      <w:marRight w:val="0"/>
      <w:marTop w:val="0"/>
      <w:marBottom w:val="0"/>
      <w:divBdr>
        <w:top w:val="none" w:sz="0" w:space="0" w:color="auto"/>
        <w:left w:val="none" w:sz="0" w:space="0" w:color="auto"/>
        <w:bottom w:val="none" w:sz="0" w:space="0" w:color="auto"/>
        <w:right w:val="none" w:sz="0" w:space="0" w:color="auto"/>
      </w:divBdr>
    </w:div>
    <w:div w:id="1248227233">
      <w:bodyDiv w:val="1"/>
      <w:marLeft w:val="0"/>
      <w:marRight w:val="0"/>
      <w:marTop w:val="0"/>
      <w:marBottom w:val="0"/>
      <w:divBdr>
        <w:top w:val="none" w:sz="0" w:space="0" w:color="auto"/>
        <w:left w:val="none" w:sz="0" w:space="0" w:color="auto"/>
        <w:bottom w:val="none" w:sz="0" w:space="0" w:color="auto"/>
        <w:right w:val="none" w:sz="0" w:space="0" w:color="auto"/>
      </w:divBdr>
    </w:div>
    <w:div w:id="1403480291">
      <w:bodyDiv w:val="1"/>
      <w:marLeft w:val="0"/>
      <w:marRight w:val="0"/>
      <w:marTop w:val="0"/>
      <w:marBottom w:val="0"/>
      <w:divBdr>
        <w:top w:val="none" w:sz="0" w:space="0" w:color="auto"/>
        <w:left w:val="none" w:sz="0" w:space="0" w:color="auto"/>
        <w:bottom w:val="none" w:sz="0" w:space="0" w:color="auto"/>
        <w:right w:val="none" w:sz="0" w:space="0" w:color="auto"/>
      </w:divBdr>
    </w:div>
    <w:div w:id="1406493563">
      <w:bodyDiv w:val="1"/>
      <w:marLeft w:val="0"/>
      <w:marRight w:val="0"/>
      <w:marTop w:val="0"/>
      <w:marBottom w:val="0"/>
      <w:divBdr>
        <w:top w:val="none" w:sz="0" w:space="0" w:color="auto"/>
        <w:left w:val="none" w:sz="0" w:space="0" w:color="auto"/>
        <w:bottom w:val="none" w:sz="0" w:space="0" w:color="auto"/>
        <w:right w:val="none" w:sz="0" w:space="0" w:color="auto"/>
      </w:divBdr>
    </w:div>
    <w:div w:id="1420057108">
      <w:bodyDiv w:val="1"/>
      <w:marLeft w:val="0"/>
      <w:marRight w:val="0"/>
      <w:marTop w:val="0"/>
      <w:marBottom w:val="0"/>
      <w:divBdr>
        <w:top w:val="none" w:sz="0" w:space="0" w:color="auto"/>
        <w:left w:val="none" w:sz="0" w:space="0" w:color="auto"/>
        <w:bottom w:val="none" w:sz="0" w:space="0" w:color="auto"/>
        <w:right w:val="none" w:sz="0" w:space="0" w:color="auto"/>
      </w:divBdr>
    </w:div>
    <w:div w:id="1436055732">
      <w:bodyDiv w:val="1"/>
      <w:marLeft w:val="0"/>
      <w:marRight w:val="0"/>
      <w:marTop w:val="0"/>
      <w:marBottom w:val="0"/>
      <w:divBdr>
        <w:top w:val="none" w:sz="0" w:space="0" w:color="auto"/>
        <w:left w:val="none" w:sz="0" w:space="0" w:color="auto"/>
        <w:bottom w:val="none" w:sz="0" w:space="0" w:color="auto"/>
        <w:right w:val="none" w:sz="0" w:space="0" w:color="auto"/>
      </w:divBdr>
    </w:div>
    <w:div w:id="1519078661">
      <w:bodyDiv w:val="1"/>
      <w:marLeft w:val="0"/>
      <w:marRight w:val="0"/>
      <w:marTop w:val="0"/>
      <w:marBottom w:val="0"/>
      <w:divBdr>
        <w:top w:val="none" w:sz="0" w:space="0" w:color="auto"/>
        <w:left w:val="none" w:sz="0" w:space="0" w:color="auto"/>
        <w:bottom w:val="none" w:sz="0" w:space="0" w:color="auto"/>
        <w:right w:val="none" w:sz="0" w:space="0" w:color="auto"/>
      </w:divBdr>
    </w:div>
    <w:div w:id="1569924854">
      <w:bodyDiv w:val="1"/>
      <w:marLeft w:val="0"/>
      <w:marRight w:val="0"/>
      <w:marTop w:val="0"/>
      <w:marBottom w:val="0"/>
      <w:divBdr>
        <w:top w:val="none" w:sz="0" w:space="0" w:color="auto"/>
        <w:left w:val="none" w:sz="0" w:space="0" w:color="auto"/>
        <w:bottom w:val="none" w:sz="0" w:space="0" w:color="auto"/>
        <w:right w:val="none" w:sz="0" w:space="0" w:color="auto"/>
      </w:divBdr>
    </w:div>
    <w:div w:id="1593391264">
      <w:bodyDiv w:val="1"/>
      <w:marLeft w:val="0"/>
      <w:marRight w:val="0"/>
      <w:marTop w:val="0"/>
      <w:marBottom w:val="0"/>
      <w:divBdr>
        <w:top w:val="none" w:sz="0" w:space="0" w:color="auto"/>
        <w:left w:val="none" w:sz="0" w:space="0" w:color="auto"/>
        <w:bottom w:val="none" w:sz="0" w:space="0" w:color="auto"/>
        <w:right w:val="none" w:sz="0" w:space="0" w:color="auto"/>
      </w:divBdr>
    </w:div>
    <w:div w:id="1625312492">
      <w:bodyDiv w:val="1"/>
      <w:marLeft w:val="0"/>
      <w:marRight w:val="0"/>
      <w:marTop w:val="0"/>
      <w:marBottom w:val="0"/>
      <w:divBdr>
        <w:top w:val="none" w:sz="0" w:space="0" w:color="auto"/>
        <w:left w:val="none" w:sz="0" w:space="0" w:color="auto"/>
        <w:bottom w:val="none" w:sz="0" w:space="0" w:color="auto"/>
        <w:right w:val="none" w:sz="0" w:space="0" w:color="auto"/>
      </w:divBdr>
    </w:div>
    <w:div w:id="1652632534">
      <w:bodyDiv w:val="1"/>
      <w:marLeft w:val="0"/>
      <w:marRight w:val="0"/>
      <w:marTop w:val="0"/>
      <w:marBottom w:val="0"/>
      <w:divBdr>
        <w:top w:val="none" w:sz="0" w:space="0" w:color="auto"/>
        <w:left w:val="none" w:sz="0" w:space="0" w:color="auto"/>
        <w:bottom w:val="none" w:sz="0" w:space="0" w:color="auto"/>
        <w:right w:val="none" w:sz="0" w:space="0" w:color="auto"/>
      </w:divBdr>
    </w:div>
    <w:div w:id="1851066945">
      <w:bodyDiv w:val="1"/>
      <w:marLeft w:val="0"/>
      <w:marRight w:val="0"/>
      <w:marTop w:val="0"/>
      <w:marBottom w:val="0"/>
      <w:divBdr>
        <w:top w:val="none" w:sz="0" w:space="0" w:color="auto"/>
        <w:left w:val="none" w:sz="0" w:space="0" w:color="auto"/>
        <w:bottom w:val="none" w:sz="0" w:space="0" w:color="auto"/>
        <w:right w:val="none" w:sz="0" w:space="0" w:color="auto"/>
      </w:divBdr>
    </w:div>
    <w:div w:id="1859199141">
      <w:bodyDiv w:val="1"/>
      <w:marLeft w:val="0"/>
      <w:marRight w:val="0"/>
      <w:marTop w:val="0"/>
      <w:marBottom w:val="0"/>
      <w:divBdr>
        <w:top w:val="none" w:sz="0" w:space="0" w:color="auto"/>
        <w:left w:val="none" w:sz="0" w:space="0" w:color="auto"/>
        <w:bottom w:val="none" w:sz="0" w:space="0" w:color="auto"/>
        <w:right w:val="none" w:sz="0" w:space="0" w:color="auto"/>
      </w:divBdr>
    </w:div>
    <w:div w:id="1865288677">
      <w:bodyDiv w:val="1"/>
      <w:marLeft w:val="0"/>
      <w:marRight w:val="0"/>
      <w:marTop w:val="0"/>
      <w:marBottom w:val="0"/>
      <w:divBdr>
        <w:top w:val="none" w:sz="0" w:space="0" w:color="auto"/>
        <w:left w:val="none" w:sz="0" w:space="0" w:color="auto"/>
        <w:bottom w:val="none" w:sz="0" w:space="0" w:color="auto"/>
        <w:right w:val="none" w:sz="0" w:space="0" w:color="auto"/>
      </w:divBdr>
    </w:div>
    <w:div w:id="1902015816">
      <w:bodyDiv w:val="1"/>
      <w:marLeft w:val="0"/>
      <w:marRight w:val="0"/>
      <w:marTop w:val="0"/>
      <w:marBottom w:val="0"/>
      <w:divBdr>
        <w:top w:val="none" w:sz="0" w:space="0" w:color="auto"/>
        <w:left w:val="none" w:sz="0" w:space="0" w:color="auto"/>
        <w:bottom w:val="none" w:sz="0" w:space="0" w:color="auto"/>
        <w:right w:val="none" w:sz="0" w:space="0" w:color="auto"/>
      </w:divBdr>
    </w:div>
    <w:div w:id="1950697983">
      <w:bodyDiv w:val="1"/>
      <w:marLeft w:val="0"/>
      <w:marRight w:val="0"/>
      <w:marTop w:val="0"/>
      <w:marBottom w:val="0"/>
      <w:divBdr>
        <w:top w:val="none" w:sz="0" w:space="0" w:color="auto"/>
        <w:left w:val="none" w:sz="0" w:space="0" w:color="auto"/>
        <w:bottom w:val="none" w:sz="0" w:space="0" w:color="auto"/>
        <w:right w:val="none" w:sz="0" w:space="0" w:color="auto"/>
      </w:divBdr>
    </w:div>
    <w:div w:id="1960916101">
      <w:bodyDiv w:val="1"/>
      <w:marLeft w:val="0"/>
      <w:marRight w:val="0"/>
      <w:marTop w:val="0"/>
      <w:marBottom w:val="0"/>
      <w:divBdr>
        <w:top w:val="none" w:sz="0" w:space="0" w:color="auto"/>
        <w:left w:val="none" w:sz="0" w:space="0" w:color="auto"/>
        <w:bottom w:val="none" w:sz="0" w:space="0" w:color="auto"/>
        <w:right w:val="none" w:sz="0" w:space="0" w:color="auto"/>
      </w:divBdr>
    </w:div>
    <w:div w:id="2016220826">
      <w:bodyDiv w:val="1"/>
      <w:marLeft w:val="0"/>
      <w:marRight w:val="0"/>
      <w:marTop w:val="0"/>
      <w:marBottom w:val="0"/>
      <w:divBdr>
        <w:top w:val="none" w:sz="0" w:space="0" w:color="auto"/>
        <w:left w:val="none" w:sz="0" w:space="0" w:color="auto"/>
        <w:bottom w:val="none" w:sz="0" w:space="0" w:color="auto"/>
        <w:right w:val="none" w:sz="0" w:space="0" w:color="auto"/>
      </w:divBdr>
    </w:div>
    <w:div w:id="2018926402">
      <w:bodyDiv w:val="1"/>
      <w:marLeft w:val="0"/>
      <w:marRight w:val="0"/>
      <w:marTop w:val="0"/>
      <w:marBottom w:val="0"/>
      <w:divBdr>
        <w:top w:val="none" w:sz="0" w:space="0" w:color="auto"/>
        <w:left w:val="none" w:sz="0" w:space="0" w:color="auto"/>
        <w:bottom w:val="none" w:sz="0" w:space="0" w:color="auto"/>
        <w:right w:val="none" w:sz="0" w:space="0" w:color="auto"/>
      </w:divBdr>
    </w:div>
    <w:div w:id="2034529114">
      <w:bodyDiv w:val="1"/>
      <w:marLeft w:val="0"/>
      <w:marRight w:val="0"/>
      <w:marTop w:val="0"/>
      <w:marBottom w:val="0"/>
      <w:divBdr>
        <w:top w:val="none" w:sz="0" w:space="0" w:color="auto"/>
        <w:left w:val="none" w:sz="0" w:space="0" w:color="auto"/>
        <w:bottom w:val="none" w:sz="0" w:space="0" w:color="auto"/>
        <w:right w:val="none" w:sz="0" w:space="0" w:color="auto"/>
      </w:divBdr>
    </w:div>
    <w:div w:id="2037196908">
      <w:bodyDiv w:val="1"/>
      <w:marLeft w:val="0"/>
      <w:marRight w:val="0"/>
      <w:marTop w:val="0"/>
      <w:marBottom w:val="0"/>
      <w:divBdr>
        <w:top w:val="none" w:sz="0" w:space="0" w:color="auto"/>
        <w:left w:val="none" w:sz="0" w:space="0" w:color="auto"/>
        <w:bottom w:val="none" w:sz="0" w:space="0" w:color="auto"/>
        <w:right w:val="none" w:sz="0" w:space="0" w:color="auto"/>
      </w:divBdr>
    </w:div>
    <w:div w:id="2076392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capitalsalud.gov.co/sarlaftweb/"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pitalsalud.gov.c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vitacionpublica@capitalsalud.gov.co" TargetMode="External"/><Relationship Id="rId4" Type="http://schemas.openxmlformats.org/officeDocument/2006/relationships/settings" Target="settings.xml"/><Relationship Id="rId9" Type="http://schemas.openxmlformats.org/officeDocument/2006/relationships/hyperlink" Target="http://www.capitalsalud.gov.co/"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0A2DF-12A3-4E75-91B3-3B570BCA8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6876</Words>
  <Characters>37820</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Estudios previos PARA LA CONTRATACION DE: eL SERVICIO DE IMPLEMENTACION, ACTUALIZACION, SOPORTE y mantenimiento de SOFTWARE; Y RECEPCION Y ADMINISTRACION DE FACTURAcion ELECTRONICA administrativa y asistencial PARA EL SISTEMA APOTEOSYS DE CAPITAL SALUD EP</vt:lpstr>
    </vt:vector>
  </TitlesOfParts>
  <Company/>
  <LinksUpToDate>false</LinksUpToDate>
  <CharactersWithSpaces>44607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Estudios previos PARA LA CONTRATACION DE: eL SERVICIO DE IMPLEMENTACION, ACTUALIZACION, SOPORTE y mantenimiento de SOFTWARE; Y RECEPCION Y ADMINISTRACION DE FACTURAcion ELECTRONICA administrativa y asistencial PARA EL SISTEMA APOTEOSYS DE CAPITAL SALUD EPS -S SAS.</dc:title>
  <dc:subject>Dirección Administrativa y Financiera Dirección Nacional de Operaciones y Tecnología</dc:subject>
  <dc:creator>Angely Eliana Sanchez Quintero</dc:creator>
  <cp:lastModifiedBy>NATALIA ZAPATA HINCAPIE</cp:lastModifiedBy>
  <cp:revision>4</cp:revision>
  <cp:lastPrinted>2023-02-03T19:49:00Z</cp:lastPrinted>
  <dcterms:created xsi:type="dcterms:W3CDTF">2023-03-13T22:32:00Z</dcterms:created>
  <dcterms:modified xsi:type="dcterms:W3CDTF">2023-03-13T22:37:00Z</dcterms:modified>
</cp:coreProperties>
</file>